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347" w:rsidRDefault="00447347" w:rsidP="003C7366">
      <w:pPr>
        <w:pStyle w:val="Cabealh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550" w:rsidRPr="00FF7487" w:rsidRDefault="00735550" w:rsidP="003C7366">
      <w:pPr>
        <w:pStyle w:val="Cabealh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487">
        <w:rPr>
          <w:rFonts w:ascii="Times New Roman" w:hAnsi="Times New Roman" w:cs="Times New Roman"/>
          <w:b/>
          <w:sz w:val="28"/>
          <w:szCs w:val="28"/>
        </w:rPr>
        <w:t>ESCOLA DE ARTES E OFÍCIOS DE SOBRAL - CE</w:t>
      </w:r>
    </w:p>
    <w:p w:rsidR="00735550" w:rsidRDefault="00735550" w:rsidP="00735550">
      <w:pPr>
        <w:pStyle w:val="NormalWeb"/>
        <w:jc w:val="center"/>
        <w:rPr>
          <w:rStyle w:val="Forte"/>
        </w:rPr>
      </w:pPr>
      <w:r>
        <w:rPr>
          <w:rStyle w:val="Forte"/>
        </w:rPr>
        <w:t xml:space="preserve">EDITAL DE INSCRIÇÕES PARA </w:t>
      </w:r>
      <w:r w:rsidR="00BA0AE9">
        <w:rPr>
          <w:rStyle w:val="Forte"/>
        </w:rPr>
        <w:t>CURSOS</w:t>
      </w:r>
      <w:r w:rsidR="00C575FF">
        <w:rPr>
          <w:rStyle w:val="Forte"/>
        </w:rPr>
        <w:t xml:space="preserve"> DE </w:t>
      </w:r>
      <w:r>
        <w:rPr>
          <w:rStyle w:val="Forte"/>
        </w:rPr>
        <w:t>CAPACITAÇ</w:t>
      </w:r>
      <w:r w:rsidR="003C7366">
        <w:rPr>
          <w:rStyle w:val="Forte"/>
        </w:rPr>
        <w:t>ÃO</w:t>
      </w:r>
      <w:r>
        <w:rPr>
          <w:rStyle w:val="Forte"/>
        </w:rPr>
        <w:t xml:space="preserve"> DOCENTES </w:t>
      </w:r>
      <w:r w:rsidR="005B4191">
        <w:rPr>
          <w:rStyle w:val="Forte"/>
        </w:rPr>
        <w:t>–</w:t>
      </w:r>
      <w:r>
        <w:rPr>
          <w:rStyle w:val="Forte"/>
        </w:rPr>
        <w:t xml:space="preserve"> 2013</w:t>
      </w:r>
      <w:r w:rsidR="005B4191">
        <w:rPr>
          <w:rStyle w:val="Forte"/>
        </w:rPr>
        <w:t>.1</w:t>
      </w:r>
    </w:p>
    <w:p w:rsidR="00735550" w:rsidRDefault="00735550" w:rsidP="00661A54">
      <w:pPr>
        <w:pStyle w:val="NormalWeb"/>
        <w:jc w:val="both"/>
        <w:rPr>
          <w:rStyle w:val="Forte"/>
        </w:rPr>
      </w:pPr>
    </w:p>
    <w:p w:rsidR="00661A54" w:rsidRDefault="000B4966" w:rsidP="00661A54">
      <w:pPr>
        <w:pStyle w:val="NormalWeb"/>
        <w:numPr>
          <w:ilvl w:val="0"/>
          <w:numId w:val="1"/>
        </w:numPr>
        <w:jc w:val="both"/>
        <w:rPr>
          <w:rStyle w:val="Forte"/>
        </w:rPr>
      </w:pPr>
      <w:r>
        <w:rPr>
          <w:rStyle w:val="Forte"/>
        </w:rPr>
        <w:t>DOS OBJETIVOS</w:t>
      </w:r>
    </w:p>
    <w:p w:rsidR="000B4966" w:rsidRDefault="00661A54" w:rsidP="00661A54">
      <w:pPr>
        <w:pStyle w:val="NormalWeb"/>
        <w:numPr>
          <w:ilvl w:val="1"/>
          <w:numId w:val="1"/>
        </w:numPr>
        <w:jc w:val="both"/>
      </w:pPr>
      <w:r>
        <w:t>A Escola de Artes e Ofícios enquanto espaço de formação profissionalizante atuando dentr</w:t>
      </w:r>
      <w:r w:rsidR="00BA0AE9">
        <w:t>o do município de Sobral desde</w:t>
      </w:r>
      <w:proofErr w:type="gramStart"/>
      <w:r w:rsidR="00BA0AE9">
        <w:t xml:space="preserve"> </w:t>
      </w:r>
      <w:r>
        <w:t xml:space="preserve"> </w:t>
      </w:r>
      <w:proofErr w:type="gramEnd"/>
      <w:r>
        <w:t>2000 tem como objetivo  capacitar adolescentes, jovens e adultos em ofícios relacionados à conservação, revitalização e restauração do patrimônio histórico e artístico, com vistas à inserção produtiva no mercado de trabalho.</w:t>
      </w:r>
    </w:p>
    <w:p w:rsidR="005B4191" w:rsidRPr="00661A54" w:rsidRDefault="00661A54" w:rsidP="00661A54">
      <w:pPr>
        <w:pStyle w:val="NormalWeb"/>
        <w:numPr>
          <w:ilvl w:val="1"/>
          <w:numId w:val="1"/>
        </w:numPr>
        <w:jc w:val="both"/>
        <w:rPr>
          <w:b/>
          <w:bCs/>
        </w:rPr>
      </w:pPr>
      <w:r>
        <w:t xml:space="preserve">Oferecer no </w:t>
      </w:r>
      <w:r w:rsidR="00BB284E">
        <w:t>primeiro semestre de 2013 (Março a Junho) cursos de capacitação destinados</w:t>
      </w:r>
      <w:r>
        <w:t xml:space="preserve"> a instrutores, a artífices autônomos e demais pessoas da comunidade que tenham experiência com as áreas de formação oferecidas visando </w:t>
      </w:r>
      <w:proofErr w:type="gramStart"/>
      <w:r>
        <w:t>a</w:t>
      </w:r>
      <w:proofErr w:type="gramEnd"/>
      <w:r>
        <w:t xml:space="preserve"> </w:t>
      </w:r>
      <w:r w:rsidR="003C7366">
        <w:t>elaboração</w:t>
      </w:r>
      <w:r>
        <w:t xml:space="preserve"> de um Banco de Dados para futuros instrutores e/ou monitores da EAOS.</w:t>
      </w:r>
    </w:p>
    <w:p w:rsidR="000B4966" w:rsidRDefault="000B4966" w:rsidP="003C7366">
      <w:pPr>
        <w:pStyle w:val="NormalWeb"/>
        <w:ind w:left="794"/>
        <w:jc w:val="both"/>
      </w:pPr>
    </w:p>
    <w:p w:rsidR="000B4966" w:rsidRDefault="000B4966" w:rsidP="000B4966">
      <w:pPr>
        <w:pStyle w:val="NormalWeb"/>
        <w:numPr>
          <w:ilvl w:val="0"/>
          <w:numId w:val="1"/>
        </w:numPr>
        <w:jc w:val="both"/>
        <w:rPr>
          <w:rStyle w:val="Forte"/>
        </w:rPr>
      </w:pPr>
      <w:r>
        <w:rPr>
          <w:rStyle w:val="Forte"/>
        </w:rPr>
        <w:t>DO PÚBLICO-ALVO</w:t>
      </w:r>
    </w:p>
    <w:p w:rsidR="000B4966" w:rsidRDefault="000B4966" w:rsidP="008029F7">
      <w:pPr>
        <w:pStyle w:val="NormalWeb"/>
        <w:numPr>
          <w:ilvl w:val="1"/>
          <w:numId w:val="1"/>
        </w:numPr>
        <w:jc w:val="both"/>
      </w:pPr>
      <w:r w:rsidRPr="000B4966">
        <w:rPr>
          <w:rStyle w:val="Forte"/>
          <w:b w:val="0"/>
        </w:rPr>
        <w:t>P</w:t>
      </w:r>
      <w:r>
        <w:t xml:space="preserve">rofissionais atuantes na área da preservação </w:t>
      </w:r>
      <w:r w:rsidR="002E60E6">
        <w:t xml:space="preserve">e conservação </w:t>
      </w:r>
      <w:r>
        <w:t xml:space="preserve">do patrimônio </w:t>
      </w:r>
      <w:r w:rsidR="002E60E6">
        <w:t>histórico</w:t>
      </w:r>
      <w:r>
        <w:t xml:space="preserve">, aos </w:t>
      </w:r>
      <w:r w:rsidR="002E60E6">
        <w:t xml:space="preserve">artesãos profissionais e mestres de ofícios </w:t>
      </w:r>
      <w:r>
        <w:t>da</w:t>
      </w:r>
      <w:r w:rsidR="002E60E6">
        <w:t>s</w:t>
      </w:r>
      <w:r>
        <w:t xml:space="preserve"> área</w:t>
      </w:r>
      <w:r w:rsidR="002E60E6">
        <w:t>s</w:t>
      </w:r>
      <w:r>
        <w:t xml:space="preserve"> de Serralhe</w:t>
      </w:r>
      <w:r w:rsidR="00661A54">
        <w:t>i</w:t>
      </w:r>
      <w:r>
        <w:t>r</w:t>
      </w:r>
      <w:r w:rsidR="00661A54">
        <w:t>o</w:t>
      </w:r>
      <w:r w:rsidR="007B6316">
        <w:t>, Restaurador em Madeira, da C</w:t>
      </w:r>
      <w:r>
        <w:t>onstruç</w:t>
      </w:r>
      <w:r w:rsidR="007B6316">
        <w:t>ão C</w:t>
      </w:r>
      <w:r w:rsidR="00064FB5">
        <w:t xml:space="preserve">ivil, </w:t>
      </w:r>
      <w:r>
        <w:t>de Arquitetura, História, Engenharia ou Edificações, conforme os termos, condições e orientações a seguir:</w:t>
      </w:r>
    </w:p>
    <w:p w:rsidR="008029F7" w:rsidRDefault="008029F7" w:rsidP="003C7366">
      <w:pPr>
        <w:pStyle w:val="NormalWeb"/>
        <w:ind w:left="794"/>
        <w:jc w:val="both"/>
      </w:pPr>
    </w:p>
    <w:p w:rsidR="008029F7" w:rsidRPr="00DE6193" w:rsidRDefault="008029F7" w:rsidP="008029F7">
      <w:pPr>
        <w:pStyle w:val="NormalWeb"/>
        <w:numPr>
          <w:ilvl w:val="0"/>
          <w:numId w:val="1"/>
        </w:numPr>
        <w:jc w:val="both"/>
        <w:rPr>
          <w:b/>
          <w:bCs/>
        </w:rPr>
      </w:pPr>
      <w:r w:rsidRPr="00DE6193">
        <w:rPr>
          <w:b/>
        </w:rPr>
        <w:t>DA ESTRUTURA CURRICULAR</w:t>
      </w:r>
    </w:p>
    <w:p w:rsidR="008029F7" w:rsidRDefault="00447347" w:rsidP="008029F7">
      <w:pPr>
        <w:pStyle w:val="NormalWeb"/>
        <w:numPr>
          <w:ilvl w:val="1"/>
          <w:numId w:val="1"/>
        </w:numPr>
        <w:jc w:val="both"/>
      </w:pPr>
      <w:r>
        <w:t xml:space="preserve">Os cursos terão duração de </w:t>
      </w:r>
      <w:proofErr w:type="gramStart"/>
      <w:r>
        <w:t>4</w:t>
      </w:r>
      <w:proofErr w:type="gramEnd"/>
      <w:r w:rsidR="008029F7">
        <w:t xml:space="preserve"> (quatro meses), </w:t>
      </w:r>
      <w:r w:rsidR="00DE6193">
        <w:t xml:space="preserve">perfazendo uma carga horária </w:t>
      </w:r>
      <w:r>
        <w:t>total de 3</w:t>
      </w:r>
      <w:r w:rsidR="00BA0AE9">
        <w:t>6</w:t>
      </w:r>
      <w:r w:rsidR="00DE6193">
        <w:t>0h/a contemplando</w:t>
      </w:r>
      <w:r w:rsidR="008029F7">
        <w:t xml:space="preserve"> aulas teóricas e práticas</w:t>
      </w:r>
      <w:r>
        <w:t xml:space="preserve"> sendo este calendário sujeito a alterações</w:t>
      </w:r>
      <w:r w:rsidR="008029F7">
        <w:t>.</w:t>
      </w:r>
    </w:p>
    <w:p w:rsidR="008029F7" w:rsidRPr="006139A0" w:rsidRDefault="006139A0" w:rsidP="008029F7">
      <w:pPr>
        <w:pStyle w:val="NormalWeb"/>
        <w:numPr>
          <w:ilvl w:val="1"/>
          <w:numId w:val="1"/>
        </w:numPr>
        <w:jc w:val="both"/>
        <w:rPr>
          <w:b/>
          <w:bCs/>
        </w:rPr>
      </w:pPr>
      <w:r>
        <w:t>As aulas</w:t>
      </w:r>
      <w:r w:rsidR="008029F7">
        <w:t xml:space="preserve"> serão ministradas de 2ª a 6ª feira, </w:t>
      </w:r>
      <w:r w:rsidR="00A77B64">
        <w:t xml:space="preserve">com turmas no período da manhã de 7h </w:t>
      </w:r>
      <w:proofErr w:type="gramStart"/>
      <w:r w:rsidR="00A77B64">
        <w:t>às</w:t>
      </w:r>
      <w:proofErr w:type="gramEnd"/>
      <w:r w:rsidR="00A77B64">
        <w:t xml:space="preserve"> 11h e </w:t>
      </w:r>
      <w:r w:rsidR="00447347">
        <w:t>outras no período noturno</w:t>
      </w:r>
      <w:r w:rsidR="00A77B64">
        <w:t xml:space="preserve"> </w:t>
      </w:r>
      <w:r w:rsidR="008029F7">
        <w:t>de 17h às 2</w:t>
      </w:r>
      <w:r w:rsidR="00926D1D">
        <w:t>1</w:t>
      </w:r>
      <w:r w:rsidR="008029F7">
        <w:t>h e aos sábados de 14h às 18h</w:t>
      </w:r>
      <w:r>
        <w:t>, sendo exigido no ato de inscrição disponibilidade para participação nos referidos horários.</w:t>
      </w:r>
    </w:p>
    <w:p w:rsidR="00DE6193" w:rsidRPr="00DE6193" w:rsidRDefault="00DE6193" w:rsidP="008029F7">
      <w:pPr>
        <w:pStyle w:val="NormalWeb"/>
        <w:numPr>
          <w:ilvl w:val="1"/>
          <w:numId w:val="1"/>
        </w:numPr>
        <w:jc w:val="both"/>
        <w:rPr>
          <w:b/>
          <w:bCs/>
        </w:rPr>
      </w:pPr>
      <w:r>
        <w:t>Deverão ter no mínimo 75% de presença e obter média igual ou superior a 7,0 (sete) durante os processos de avaliações</w:t>
      </w:r>
      <w:r w:rsidR="003C7366">
        <w:t>,</w:t>
      </w:r>
      <w:r>
        <w:t xml:space="preserve"> teórica e prática.</w:t>
      </w:r>
    </w:p>
    <w:p w:rsidR="006139A0" w:rsidRPr="00DE6193" w:rsidRDefault="00DE6193" w:rsidP="008029F7">
      <w:pPr>
        <w:pStyle w:val="NormalWeb"/>
        <w:numPr>
          <w:ilvl w:val="1"/>
          <w:numId w:val="1"/>
        </w:numPr>
        <w:jc w:val="both"/>
        <w:rPr>
          <w:b/>
          <w:bCs/>
        </w:rPr>
      </w:pPr>
      <w:r>
        <w:t xml:space="preserve">Os participantes serão certificados </w:t>
      </w:r>
      <w:r w:rsidR="00FF7487">
        <w:t>ao final de cada oficina</w:t>
      </w:r>
      <w:r>
        <w:t xml:space="preserve">; </w:t>
      </w:r>
    </w:p>
    <w:p w:rsidR="00DE6193" w:rsidRPr="00DE6193" w:rsidRDefault="00DE6193" w:rsidP="00DE6193">
      <w:pPr>
        <w:pStyle w:val="NormalWeb"/>
        <w:ind w:left="795"/>
        <w:jc w:val="both"/>
        <w:rPr>
          <w:b/>
          <w:bCs/>
        </w:rPr>
      </w:pPr>
    </w:p>
    <w:p w:rsidR="00DE6193" w:rsidRPr="00DE6193" w:rsidRDefault="00DE6193" w:rsidP="00DE6193">
      <w:pPr>
        <w:pStyle w:val="NormalWeb"/>
        <w:numPr>
          <w:ilvl w:val="0"/>
          <w:numId w:val="1"/>
        </w:numPr>
        <w:jc w:val="both"/>
        <w:rPr>
          <w:bCs/>
        </w:rPr>
      </w:pPr>
      <w:r w:rsidRPr="00DE6193">
        <w:rPr>
          <w:b/>
        </w:rPr>
        <w:t>DAS VAGAS E DOS CURSOS OFERECIDOS</w:t>
      </w:r>
    </w:p>
    <w:p w:rsidR="00961656" w:rsidRPr="00961656" w:rsidRDefault="00C575FF" w:rsidP="00297BCD">
      <w:pPr>
        <w:pStyle w:val="NormalWeb"/>
        <w:numPr>
          <w:ilvl w:val="1"/>
          <w:numId w:val="1"/>
        </w:numPr>
        <w:jc w:val="both"/>
      </w:pPr>
      <w:r>
        <w:t>Cada turma será composta por</w:t>
      </w:r>
      <w:r w:rsidR="00961656" w:rsidRPr="00961656">
        <w:t xml:space="preserve"> até 13 </w:t>
      </w:r>
      <w:r w:rsidR="00961656">
        <w:t xml:space="preserve">(treze) </w:t>
      </w:r>
      <w:r w:rsidR="00961656" w:rsidRPr="00961656">
        <w:t>pessoas</w:t>
      </w:r>
      <w:r>
        <w:t xml:space="preserve"> inscritas </w:t>
      </w:r>
      <w:r w:rsidR="00FF7487">
        <w:t>que possam comprovar conhecimentos básicos na área em que se candidata</w:t>
      </w:r>
      <w:r w:rsidR="00961656" w:rsidRPr="00961656">
        <w:t>;</w:t>
      </w:r>
      <w:r w:rsidR="00297BCD">
        <w:rPr>
          <w:b/>
        </w:rPr>
        <w:t xml:space="preserve"> </w:t>
      </w:r>
    </w:p>
    <w:p w:rsidR="00DE6193" w:rsidRDefault="00297BCD" w:rsidP="00297BCD">
      <w:pPr>
        <w:pStyle w:val="NormalWeb"/>
        <w:numPr>
          <w:ilvl w:val="1"/>
          <w:numId w:val="1"/>
        </w:numPr>
        <w:jc w:val="both"/>
      </w:pPr>
      <w:r w:rsidRPr="00297BCD">
        <w:lastRenderedPageBreak/>
        <w:t xml:space="preserve">Serão oferecidas </w:t>
      </w:r>
      <w:r w:rsidR="00447347">
        <w:t>104</w:t>
      </w:r>
      <w:r w:rsidRPr="00297BCD">
        <w:t>(</w:t>
      </w:r>
      <w:r w:rsidR="00447347">
        <w:t>cento e quatro</w:t>
      </w:r>
      <w:r w:rsidRPr="00297BCD">
        <w:t xml:space="preserve">) </w:t>
      </w:r>
      <w:r w:rsidR="00C575FF">
        <w:t xml:space="preserve">vagas </w:t>
      </w:r>
      <w:r w:rsidRPr="00297BCD">
        <w:t>distribuídas em quatro áreas da forma como se especifica a seguir, devendo cada candidato op</w:t>
      </w:r>
      <w:r w:rsidR="00C575FF">
        <w:t>tar por apenas uma dessas áreas</w:t>
      </w:r>
      <w:r w:rsidR="00447347">
        <w:t xml:space="preserve"> e um dos turnos manhã ou noite</w:t>
      </w:r>
      <w:r w:rsidRPr="00297BCD">
        <w:t>:</w:t>
      </w:r>
    </w:p>
    <w:p w:rsidR="003C7366" w:rsidRDefault="003C7366" w:rsidP="003C7366">
      <w:pPr>
        <w:pStyle w:val="NormalWeb"/>
        <w:ind w:left="795"/>
        <w:jc w:val="both"/>
      </w:pPr>
    </w:p>
    <w:p w:rsidR="00297BCD" w:rsidRPr="00754C57" w:rsidRDefault="00A36CEE" w:rsidP="00A36CEE">
      <w:pPr>
        <w:pStyle w:val="NormalWeb"/>
        <w:numPr>
          <w:ilvl w:val="0"/>
          <w:numId w:val="2"/>
        </w:numPr>
        <w:ind w:left="709" w:hanging="218"/>
        <w:jc w:val="both"/>
        <w:rPr>
          <w:bCs/>
        </w:rPr>
      </w:pPr>
      <w:r>
        <w:rPr>
          <w:b/>
        </w:rPr>
        <w:t xml:space="preserve"> </w:t>
      </w:r>
      <w:r w:rsidR="00297BCD">
        <w:rPr>
          <w:b/>
        </w:rPr>
        <w:t>PINTURA DECORATIVA E DE FACHADA;</w:t>
      </w:r>
    </w:p>
    <w:p w:rsidR="00754C57" w:rsidRPr="00661A54" w:rsidRDefault="00BA0AE9" w:rsidP="00A36CEE">
      <w:pPr>
        <w:pStyle w:val="NormalWeb"/>
        <w:ind w:left="851"/>
        <w:jc w:val="both"/>
        <w:rPr>
          <w:rStyle w:val="Forte"/>
        </w:rPr>
      </w:pPr>
      <w:r>
        <w:t>O curso</w:t>
      </w:r>
      <w:r w:rsidR="00754C57" w:rsidRPr="00661A54">
        <w:t xml:space="preserve"> </w:t>
      </w:r>
      <w:r w:rsidR="00661A54">
        <w:t>conjuga os saberes de</w:t>
      </w:r>
      <w:r w:rsidR="00754C57" w:rsidRPr="00661A54">
        <w:t xml:space="preserve"> Alvenaria </w:t>
      </w:r>
      <w:r w:rsidR="00661A54">
        <w:t xml:space="preserve">e Estuque </w:t>
      </w:r>
      <w:r w:rsidR="00754C57" w:rsidRPr="00661A54">
        <w:t>inclui</w:t>
      </w:r>
      <w:r w:rsidR="00661A54">
        <w:t>ndo</w:t>
      </w:r>
      <w:r w:rsidR="00754C57" w:rsidRPr="00661A54">
        <w:t xml:space="preserve"> a formação como Pedreiro, Pintor, e </w:t>
      </w:r>
      <w:r w:rsidR="00661A54">
        <w:t>Restaurador</w:t>
      </w:r>
      <w:r w:rsidR="00754C57" w:rsidRPr="00661A54">
        <w:t>. Trata-se de atividades básicas em toda obra de restauração, e amplamente utilizadas nas interve</w:t>
      </w:r>
      <w:r w:rsidR="00661A54">
        <w:t>n</w:t>
      </w:r>
      <w:r w:rsidR="00754C57" w:rsidRPr="00661A54">
        <w:t>ções da Oficina Escola</w:t>
      </w:r>
      <w:r w:rsidR="00661A54">
        <w:t xml:space="preserve"> junto ao Centro Histórico de Sobral e regiões circunvizinhas</w:t>
      </w:r>
      <w:r w:rsidR="00754C57" w:rsidRPr="00661A54">
        <w:t>.</w:t>
      </w:r>
    </w:p>
    <w:p w:rsidR="00297BCD" w:rsidRDefault="00297BCD" w:rsidP="003C7366">
      <w:pPr>
        <w:pStyle w:val="NormalWeb"/>
        <w:ind w:left="851"/>
        <w:jc w:val="center"/>
      </w:pPr>
      <w:r>
        <w:rPr>
          <w:rStyle w:val="Forte"/>
        </w:rPr>
        <w:t>PROGRAMA</w:t>
      </w:r>
    </w:p>
    <w:p w:rsidR="00112FC3" w:rsidRPr="00E61C2B" w:rsidRDefault="00112FC3" w:rsidP="00A36CEE">
      <w:pPr>
        <w:pStyle w:val="NormalWeb"/>
        <w:ind w:left="851"/>
        <w:rPr>
          <w:b/>
        </w:rPr>
      </w:pPr>
      <w:r w:rsidRPr="00E61C2B">
        <w:rPr>
          <w:b/>
        </w:rPr>
        <w:t>Mês de Março</w:t>
      </w:r>
    </w:p>
    <w:p w:rsidR="00297BCD" w:rsidRDefault="00297BCD" w:rsidP="00A36CEE">
      <w:pPr>
        <w:pStyle w:val="NormalWeb"/>
        <w:ind w:left="851"/>
      </w:pPr>
      <w:r>
        <w:t>Educação Patrimonial e Cidadania</w:t>
      </w:r>
    </w:p>
    <w:p w:rsidR="00A77B64" w:rsidRDefault="00297BCD" w:rsidP="00A36CEE">
      <w:pPr>
        <w:pStyle w:val="NormalWeb"/>
        <w:ind w:left="851"/>
      </w:pPr>
      <w:r>
        <w:t>História</w:t>
      </w:r>
      <w:r w:rsidR="00A77B64">
        <w:t xml:space="preserve"> da Arte</w:t>
      </w:r>
    </w:p>
    <w:p w:rsidR="00112FC3" w:rsidRDefault="007B6316" w:rsidP="00A36CEE">
      <w:pPr>
        <w:pStyle w:val="NormalWeb"/>
        <w:ind w:left="851"/>
      </w:pPr>
      <w:r>
        <w:t>Temas transversais (</w:t>
      </w:r>
      <w:r w:rsidR="00A77B64">
        <w:t>palestras sobre Empreendedorismo e Didática)</w:t>
      </w:r>
      <w:r w:rsidR="00112FC3">
        <w:t xml:space="preserve"> </w:t>
      </w:r>
    </w:p>
    <w:p w:rsidR="00E61C2B" w:rsidRPr="00E61C2B" w:rsidRDefault="00E61C2B" w:rsidP="00A36CEE">
      <w:pPr>
        <w:pStyle w:val="NormalWeb"/>
        <w:ind w:left="851"/>
        <w:rPr>
          <w:b/>
        </w:rPr>
      </w:pPr>
      <w:r w:rsidRPr="00E61C2B">
        <w:rPr>
          <w:b/>
        </w:rPr>
        <w:t>Meses de Abril a Junho</w:t>
      </w:r>
    </w:p>
    <w:p w:rsidR="00297BCD" w:rsidRDefault="00297BCD" w:rsidP="00A36CEE">
      <w:pPr>
        <w:pStyle w:val="NormalWeb"/>
        <w:ind w:left="851"/>
      </w:pPr>
      <w:r>
        <w:t>Teoria da cor</w:t>
      </w:r>
    </w:p>
    <w:p w:rsidR="00297BCD" w:rsidRDefault="00297BCD" w:rsidP="00A36CEE">
      <w:pPr>
        <w:pStyle w:val="NormalWeb"/>
        <w:ind w:left="851"/>
      </w:pPr>
      <w:r>
        <w:t xml:space="preserve">Pigmentos, corantes, resinas, aglutinantes, solventes e </w:t>
      </w:r>
      <w:proofErr w:type="gramStart"/>
      <w:r>
        <w:t>cargas</w:t>
      </w:r>
      <w:proofErr w:type="gramEnd"/>
    </w:p>
    <w:p w:rsidR="00297BCD" w:rsidRDefault="00297BCD" w:rsidP="00A36CEE">
      <w:pPr>
        <w:pStyle w:val="NormalWeb"/>
        <w:ind w:left="851"/>
      </w:pPr>
      <w:r>
        <w:t>Propriedades físico-químicas</w:t>
      </w:r>
      <w:r>
        <w:br/>
        <w:t>Resinas, óleos,</w:t>
      </w:r>
      <w:r w:rsidR="00754C57">
        <w:t xml:space="preserve"> acrílicas,</w:t>
      </w:r>
      <w:r>
        <w:t xml:space="preserve"> ceras, aditivos e vernizes </w:t>
      </w:r>
      <w:r>
        <w:br/>
        <w:t xml:space="preserve">Produção e </w:t>
      </w:r>
      <w:r w:rsidR="00BA0AE9">
        <w:t>armazenagem.</w:t>
      </w:r>
    </w:p>
    <w:p w:rsidR="00297BCD" w:rsidRDefault="00297BCD" w:rsidP="00A36CEE">
      <w:pPr>
        <w:pStyle w:val="NormalWeb"/>
        <w:ind w:left="851"/>
      </w:pPr>
      <w:r>
        <w:t>Suportes</w:t>
      </w:r>
    </w:p>
    <w:p w:rsidR="00297BCD" w:rsidRDefault="00297BCD" w:rsidP="00A36CEE">
      <w:pPr>
        <w:pStyle w:val="NormalWeb"/>
        <w:ind w:left="851"/>
      </w:pPr>
      <w:r>
        <w:t>Propriedades físico-químicas</w:t>
      </w:r>
      <w:r>
        <w:br/>
        <w:t xml:space="preserve">Sistemas, técnicas e </w:t>
      </w:r>
      <w:proofErr w:type="gramStart"/>
      <w:r>
        <w:t>processos</w:t>
      </w:r>
      <w:proofErr w:type="gramEnd"/>
    </w:p>
    <w:p w:rsidR="00297BCD" w:rsidRDefault="00297BCD" w:rsidP="00A36CEE">
      <w:pPr>
        <w:pStyle w:val="NormalWeb"/>
        <w:ind w:left="851"/>
      </w:pPr>
      <w:r>
        <w:t>Ofício</w:t>
      </w:r>
    </w:p>
    <w:p w:rsidR="00297BCD" w:rsidRDefault="00297BCD" w:rsidP="00A36CEE">
      <w:pPr>
        <w:pStyle w:val="NormalWeb"/>
        <w:ind w:left="851"/>
      </w:pPr>
      <w:r>
        <w:t>Ferramentas</w:t>
      </w:r>
      <w:r w:rsidR="00906C33">
        <w:t xml:space="preserve"> e noções de orçamento</w:t>
      </w:r>
      <w:r>
        <w:br/>
        <w:t>Elementos e detalhes de execução</w:t>
      </w:r>
      <w:r>
        <w:br/>
        <w:t>Vocabulário</w:t>
      </w:r>
      <w:r w:rsidR="00E61C2B">
        <w:t xml:space="preserve"> e Hábitos de Segurança, Organização e </w:t>
      </w:r>
      <w:proofErr w:type="gramStart"/>
      <w:r w:rsidR="00E61C2B">
        <w:t>Limpeza</w:t>
      </w:r>
      <w:proofErr w:type="gramEnd"/>
      <w:r w:rsidR="00E61C2B">
        <w:t xml:space="preserve"> </w:t>
      </w:r>
    </w:p>
    <w:p w:rsidR="00297BCD" w:rsidRDefault="00297BCD" w:rsidP="00A36CEE">
      <w:pPr>
        <w:pStyle w:val="NormalWeb"/>
        <w:ind w:left="851"/>
      </w:pPr>
      <w:r>
        <w:t xml:space="preserve">Métodos de manutenção, conservação e </w:t>
      </w:r>
      <w:proofErr w:type="gramStart"/>
      <w:r>
        <w:t>restauração</w:t>
      </w:r>
      <w:proofErr w:type="gramEnd"/>
    </w:p>
    <w:p w:rsidR="00EE4608" w:rsidRDefault="00EE4608" w:rsidP="003C7366">
      <w:pPr>
        <w:pStyle w:val="NormalWeb"/>
        <w:ind w:left="851"/>
      </w:pPr>
      <w:r>
        <w:lastRenderedPageBreak/>
        <w:t>Investigação,</w:t>
      </w:r>
      <w:r w:rsidR="00297BCD">
        <w:t xml:space="preserve"> análise das patologias</w:t>
      </w:r>
      <w:r>
        <w:t xml:space="preserve"> e prospecção</w:t>
      </w:r>
      <w:r w:rsidR="00297BCD">
        <w:br/>
        <w:t>Documentação e fontes gráfica, iconográfica e fotográfica</w:t>
      </w:r>
      <w:r w:rsidR="00297BCD">
        <w:br/>
        <w:t>Tratamentos – limpezas, consolidações, reconstituições e proteções</w:t>
      </w:r>
      <w:r>
        <w:t xml:space="preserve"> Prospecção, Emboco, Reboco e Argamassa de acabamento</w:t>
      </w:r>
      <w:r w:rsidR="00374AB5">
        <w:t xml:space="preserve">           </w:t>
      </w:r>
      <w:r w:rsidR="003C7366">
        <w:t xml:space="preserve">                                                                    </w:t>
      </w:r>
      <w:r w:rsidR="00064FB5">
        <w:t xml:space="preserve">Pinturas </w:t>
      </w:r>
      <w:proofErr w:type="gramStart"/>
      <w:r w:rsidR="00064FB5">
        <w:t>Especiais</w:t>
      </w:r>
      <w:proofErr w:type="gramEnd"/>
    </w:p>
    <w:p w:rsidR="00EE4608" w:rsidRDefault="00EE4608" w:rsidP="00A36CEE">
      <w:pPr>
        <w:pStyle w:val="NormalWeb"/>
        <w:ind w:left="851"/>
      </w:pPr>
      <w:proofErr w:type="gramStart"/>
      <w:r>
        <w:t>Estuque</w:t>
      </w:r>
      <w:r w:rsidR="002E60E6">
        <w:t xml:space="preserve"> - </w:t>
      </w:r>
      <w:r>
        <w:t>Aglutinantes e agregados</w:t>
      </w:r>
      <w:proofErr w:type="gramEnd"/>
    </w:p>
    <w:p w:rsidR="00EE4608" w:rsidRDefault="00EE4608" w:rsidP="00A36CEE">
      <w:pPr>
        <w:pStyle w:val="NormalWeb"/>
        <w:ind w:left="851"/>
      </w:pPr>
      <w:r>
        <w:t>A Cal, o cimento e o gesso</w:t>
      </w:r>
      <w:r>
        <w:br/>
        <w:t>Areias e argilas</w:t>
      </w:r>
      <w:r>
        <w:br/>
        <w:t>Propriedades físico-químicas</w:t>
      </w:r>
      <w:r>
        <w:br/>
        <w:t xml:space="preserve">Resinas, óleos e </w:t>
      </w:r>
      <w:proofErr w:type="gramStart"/>
      <w:r>
        <w:t>aditivos</w:t>
      </w:r>
      <w:proofErr w:type="gramEnd"/>
    </w:p>
    <w:p w:rsidR="00EE4608" w:rsidRDefault="00EE4608" w:rsidP="00A36CEE">
      <w:pPr>
        <w:pStyle w:val="NormalWeb"/>
        <w:ind w:left="851"/>
      </w:pPr>
      <w:r>
        <w:t>Argamassas</w:t>
      </w:r>
    </w:p>
    <w:p w:rsidR="00EE4608" w:rsidRDefault="00EE4608" w:rsidP="00A36CEE">
      <w:pPr>
        <w:pStyle w:val="NormalWeb"/>
        <w:ind w:left="851"/>
      </w:pPr>
      <w:r>
        <w:t xml:space="preserve">Produção e armazenagem </w:t>
      </w:r>
      <w:r>
        <w:br/>
        <w:t>Propriedades físico</w:t>
      </w:r>
      <w:r w:rsidR="003C7366">
        <w:t xml:space="preserve"> </w:t>
      </w:r>
      <w:r>
        <w:t>-</w:t>
      </w:r>
      <w:r w:rsidR="003C7366">
        <w:t xml:space="preserve"> </w:t>
      </w:r>
      <w:proofErr w:type="gramStart"/>
      <w:r>
        <w:t>químicas</w:t>
      </w:r>
      <w:proofErr w:type="gramEnd"/>
      <w:r>
        <w:br/>
        <w:t>Técnicas e processos de aplicação</w:t>
      </w:r>
      <w:r w:rsidR="00064FB5">
        <w:t xml:space="preserve"> com hábitos de segurança no trabalho</w:t>
      </w:r>
    </w:p>
    <w:p w:rsidR="00EE4608" w:rsidRDefault="00EE4608" w:rsidP="00A36CEE">
      <w:pPr>
        <w:pStyle w:val="NormalWeb"/>
        <w:ind w:left="851"/>
      </w:pPr>
      <w:r>
        <w:t>Técnicas e sistemas construtivos</w:t>
      </w:r>
    </w:p>
    <w:p w:rsidR="00EE4608" w:rsidRDefault="00EE4608" w:rsidP="00A36CEE">
      <w:pPr>
        <w:pStyle w:val="NormalWeb"/>
        <w:ind w:left="851"/>
      </w:pPr>
      <w:r>
        <w:t>Ofício e ferramentas</w:t>
      </w:r>
      <w:r>
        <w:br/>
        <w:t>Estruturas e ornatos</w:t>
      </w:r>
      <w:r>
        <w:br/>
        <w:t>Desenhos de detalhes construtivos e vocabulário</w:t>
      </w:r>
    </w:p>
    <w:p w:rsidR="00297BCD" w:rsidRDefault="00064FB5" w:rsidP="00A36CEE">
      <w:pPr>
        <w:pStyle w:val="NormalWeb"/>
        <w:tabs>
          <w:tab w:val="left" w:pos="851"/>
        </w:tabs>
        <w:ind w:left="851"/>
        <w:jc w:val="both"/>
      </w:pPr>
      <w:r>
        <w:t>Estudo de casos e acompanhamento de serviços</w:t>
      </w:r>
    </w:p>
    <w:p w:rsidR="007B6316" w:rsidRPr="00297BCD" w:rsidRDefault="007B6316" w:rsidP="00A36CEE">
      <w:pPr>
        <w:pStyle w:val="NormalWeb"/>
        <w:tabs>
          <w:tab w:val="left" w:pos="851"/>
        </w:tabs>
        <w:ind w:left="851"/>
        <w:jc w:val="both"/>
        <w:rPr>
          <w:bCs/>
        </w:rPr>
      </w:pPr>
    </w:p>
    <w:p w:rsidR="00297BCD" w:rsidRPr="00961656" w:rsidRDefault="00297BCD" w:rsidP="00A36CEE">
      <w:pPr>
        <w:pStyle w:val="NormalWeb"/>
        <w:numPr>
          <w:ilvl w:val="0"/>
          <w:numId w:val="2"/>
        </w:numPr>
        <w:ind w:left="851"/>
        <w:jc w:val="both"/>
        <w:rPr>
          <w:bCs/>
        </w:rPr>
      </w:pPr>
      <w:r>
        <w:rPr>
          <w:b/>
        </w:rPr>
        <w:t>RESTAURADOR EM MADEIRA;</w:t>
      </w:r>
    </w:p>
    <w:p w:rsidR="00A23FEE" w:rsidRDefault="00BA0AE9" w:rsidP="00A36CEE">
      <w:pPr>
        <w:pStyle w:val="NormalWeb"/>
        <w:ind w:left="851"/>
        <w:jc w:val="both"/>
        <w:rPr>
          <w:b/>
        </w:rPr>
      </w:pPr>
      <w:r>
        <w:t>O curso</w:t>
      </w:r>
      <w:r w:rsidR="00754C57" w:rsidRPr="00643C1B">
        <w:t xml:space="preserve"> concentra as atividades com o uso da madeira, incluindo a carpintaria</w:t>
      </w:r>
      <w:r w:rsidR="00643C1B">
        <w:t xml:space="preserve"> e a marcenaria. Nela, os aprendizes</w:t>
      </w:r>
      <w:r w:rsidR="00754C57" w:rsidRPr="00643C1B">
        <w:t xml:space="preserve"> são preparados tanto para a execução ou restauração de uma simples esquadria e ensaios em madeira, quanto para a realização de complexas estruturas de coberta.</w:t>
      </w:r>
      <w:r w:rsidR="00643C1B">
        <w:t xml:space="preserve"> </w:t>
      </w:r>
      <w:r>
        <w:t>No curso</w:t>
      </w:r>
      <w:r w:rsidR="00A23FEE" w:rsidRPr="00643C1B">
        <w:t xml:space="preserve"> de </w:t>
      </w:r>
      <w:r w:rsidR="00643C1B">
        <w:t xml:space="preserve">Restauro de </w:t>
      </w:r>
      <w:r w:rsidR="00A23FEE" w:rsidRPr="00643C1B">
        <w:t xml:space="preserve">Bens Móveis os participantes aprendem a restaurar esculturas, pinturas, mobiliário, elementos arquitetônicos, e outros elementos móveis, de valor histórico e </w:t>
      </w:r>
      <w:r w:rsidR="003C7366" w:rsidRPr="00643C1B">
        <w:t>artístico</w:t>
      </w:r>
      <w:r w:rsidR="00A23FEE" w:rsidRPr="00643C1B">
        <w:t>. Aprendem as técnicas preventivas (conservação), e curativas (restauração), incluindo o conhecimento científico de técnicas, materiais, reações químicas, agentes de degradação, métodos e procedimentos</w:t>
      </w:r>
      <w:r w:rsidR="00A23FEE" w:rsidRPr="00C14F03">
        <w:rPr>
          <w:rFonts w:ascii="Helvetica" w:hAnsi="Helvetica"/>
          <w:sz w:val="18"/>
          <w:szCs w:val="18"/>
        </w:rPr>
        <w:t>.</w:t>
      </w:r>
    </w:p>
    <w:p w:rsidR="00BA0AE9" w:rsidRDefault="00BA0AE9" w:rsidP="00A25B8A">
      <w:pPr>
        <w:pStyle w:val="NormalWeb"/>
        <w:ind w:left="851"/>
        <w:jc w:val="center"/>
        <w:rPr>
          <w:b/>
        </w:rPr>
      </w:pPr>
    </w:p>
    <w:p w:rsidR="00BA0AE9" w:rsidRDefault="00BA0AE9" w:rsidP="00A25B8A">
      <w:pPr>
        <w:pStyle w:val="NormalWeb"/>
        <w:ind w:left="851"/>
        <w:jc w:val="center"/>
        <w:rPr>
          <w:b/>
        </w:rPr>
      </w:pPr>
    </w:p>
    <w:p w:rsidR="00BA0AE9" w:rsidRDefault="00BA0AE9" w:rsidP="00A25B8A">
      <w:pPr>
        <w:pStyle w:val="NormalWeb"/>
        <w:ind w:left="851"/>
        <w:jc w:val="center"/>
        <w:rPr>
          <w:b/>
        </w:rPr>
      </w:pPr>
    </w:p>
    <w:p w:rsidR="00A25B8A" w:rsidRDefault="00A25B8A" w:rsidP="00A25B8A">
      <w:pPr>
        <w:pStyle w:val="NormalWeb"/>
        <w:ind w:left="851"/>
        <w:jc w:val="center"/>
        <w:rPr>
          <w:b/>
        </w:rPr>
      </w:pPr>
      <w:r>
        <w:rPr>
          <w:b/>
        </w:rPr>
        <w:lastRenderedPageBreak/>
        <w:t>PROGRAMA</w:t>
      </w:r>
    </w:p>
    <w:p w:rsidR="00906C33" w:rsidRPr="00E61C2B" w:rsidRDefault="00906C33" w:rsidP="00A36CEE">
      <w:pPr>
        <w:pStyle w:val="NormalWeb"/>
        <w:ind w:left="851"/>
        <w:rPr>
          <w:b/>
        </w:rPr>
      </w:pPr>
      <w:r w:rsidRPr="00E61C2B">
        <w:rPr>
          <w:b/>
        </w:rPr>
        <w:t>Mês de Março</w:t>
      </w:r>
    </w:p>
    <w:p w:rsidR="00906C33" w:rsidRDefault="00906C33" w:rsidP="00A36CEE">
      <w:pPr>
        <w:pStyle w:val="NormalWeb"/>
        <w:ind w:left="851"/>
      </w:pPr>
      <w:r>
        <w:t>Educação Patrimonial e Cidadania</w:t>
      </w:r>
    </w:p>
    <w:p w:rsidR="00906C33" w:rsidRDefault="00906C33" w:rsidP="00A36CEE">
      <w:pPr>
        <w:pStyle w:val="NormalWeb"/>
        <w:ind w:left="851"/>
      </w:pPr>
      <w:r>
        <w:t>História da Arte</w:t>
      </w:r>
    </w:p>
    <w:p w:rsidR="00906C33" w:rsidRDefault="00A25B8A" w:rsidP="00A36CEE">
      <w:pPr>
        <w:pStyle w:val="NormalWeb"/>
        <w:ind w:left="851"/>
      </w:pPr>
      <w:r>
        <w:t xml:space="preserve">Temas transversais </w:t>
      </w:r>
      <w:proofErr w:type="gramStart"/>
      <w:r>
        <w:t xml:space="preserve">( </w:t>
      </w:r>
      <w:proofErr w:type="gramEnd"/>
      <w:r>
        <w:t>palestras sobre Empreendedorismo e  Didática)</w:t>
      </w:r>
    </w:p>
    <w:p w:rsidR="00906C33" w:rsidRDefault="00906C33" w:rsidP="00A36CEE">
      <w:pPr>
        <w:pStyle w:val="NormalWeb"/>
        <w:ind w:left="851"/>
      </w:pPr>
      <w:r>
        <w:t>Palestras sobre a Didática em debate</w:t>
      </w:r>
    </w:p>
    <w:p w:rsidR="00906C33" w:rsidRPr="00E61C2B" w:rsidRDefault="00906C33" w:rsidP="00A36CEE">
      <w:pPr>
        <w:pStyle w:val="NormalWeb"/>
        <w:ind w:left="851"/>
        <w:rPr>
          <w:b/>
        </w:rPr>
      </w:pPr>
      <w:r w:rsidRPr="00E61C2B">
        <w:rPr>
          <w:b/>
        </w:rPr>
        <w:t>Meses de Abril a Junho</w:t>
      </w:r>
    </w:p>
    <w:p w:rsidR="00961656" w:rsidRDefault="00961656" w:rsidP="00A36CEE">
      <w:pPr>
        <w:pStyle w:val="NormalWeb"/>
        <w:ind w:left="851"/>
      </w:pPr>
      <w:r>
        <w:t>Madeiras</w:t>
      </w:r>
      <w:r>
        <w:br/>
      </w:r>
      <w:r>
        <w:br/>
        <w:t>Propriedades físico-químicas</w:t>
      </w:r>
      <w:r>
        <w:br/>
        <w:t xml:space="preserve">Extração, corte, secagem e </w:t>
      </w:r>
      <w:proofErr w:type="gramStart"/>
      <w:r>
        <w:t>armazenagem</w:t>
      </w:r>
      <w:proofErr w:type="gramEnd"/>
    </w:p>
    <w:p w:rsidR="00961656" w:rsidRDefault="00961656" w:rsidP="00A36CEE">
      <w:pPr>
        <w:pStyle w:val="NormalWeb"/>
        <w:ind w:left="851"/>
      </w:pPr>
      <w:r>
        <w:t>Preservação da madeira</w:t>
      </w:r>
    </w:p>
    <w:p w:rsidR="00A36CEE" w:rsidRDefault="00961656" w:rsidP="00A36CEE">
      <w:pPr>
        <w:pStyle w:val="NormalWeb"/>
        <w:ind w:left="851"/>
      </w:pPr>
      <w:r>
        <w:t xml:space="preserve">Patologias – </w:t>
      </w:r>
      <w:proofErr w:type="spellStart"/>
      <w:r>
        <w:t>biodeterioração</w:t>
      </w:r>
      <w:proofErr w:type="spellEnd"/>
      <w:r w:rsidR="00480F76">
        <w:t>, principais degradações</w:t>
      </w:r>
      <w:r>
        <w:t xml:space="preserve"> </w:t>
      </w:r>
      <w:r>
        <w:br/>
        <w:t xml:space="preserve">Prevenção e controle de </w:t>
      </w:r>
      <w:proofErr w:type="gramStart"/>
      <w:r>
        <w:t>pragas</w:t>
      </w:r>
      <w:proofErr w:type="gramEnd"/>
      <w:r w:rsidR="00480F76">
        <w:t xml:space="preserve">                                                </w:t>
      </w:r>
    </w:p>
    <w:p w:rsidR="00480F76" w:rsidRDefault="00480F76" w:rsidP="00A36CEE">
      <w:pPr>
        <w:pStyle w:val="NormalWeb"/>
        <w:ind w:left="851"/>
      </w:pPr>
      <w:r>
        <w:t xml:space="preserve"> Procedimentos emergenciais de conservação</w:t>
      </w:r>
    </w:p>
    <w:p w:rsidR="00961656" w:rsidRDefault="00961656" w:rsidP="00A36CEE">
      <w:pPr>
        <w:pStyle w:val="NormalWeb"/>
        <w:ind w:left="851"/>
      </w:pPr>
      <w:r>
        <w:t>Técnicas e sistemas construtivos em madeira</w:t>
      </w:r>
    </w:p>
    <w:p w:rsidR="00961656" w:rsidRDefault="00002DCB" w:rsidP="00A36CEE">
      <w:pPr>
        <w:pStyle w:val="NormalWeb"/>
        <w:ind w:left="851"/>
      </w:pPr>
      <w:r>
        <w:t>Ofícios e</w:t>
      </w:r>
      <w:r w:rsidR="00906C33">
        <w:t xml:space="preserve"> </w:t>
      </w:r>
      <w:r w:rsidR="00961656">
        <w:t>ferramentas</w:t>
      </w:r>
      <w:r w:rsidR="00906C33">
        <w:t xml:space="preserve"> </w:t>
      </w:r>
      <w:r w:rsidR="00961656">
        <w:br/>
        <w:t>Estruturas de coberta, forros e soalhos</w:t>
      </w:r>
      <w:r w:rsidR="00961656">
        <w:br/>
        <w:t>Portas, janelas e gradis</w:t>
      </w:r>
      <w:r w:rsidR="00961656">
        <w:br/>
        <w:t xml:space="preserve">Desenhos de sambladuras e </w:t>
      </w:r>
      <w:r>
        <w:t xml:space="preserve">noções de </w:t>
      </w:r>
      <w:proofErr w:type="gramStart"/>
      <w:r>
        <w:t>orçamento</w:t>
      </w:r>
      <w:proofErr w:type="gramEnd"/>
      <w:r>
        <w:t xml:space="preserve"> </w:t>
      </w:r>
    </w:p>
    <w:p w:rsidR="00961656" w:rsidRDefault="00961656" w:rsidP="00A36CEE">
      <w:pPr>
        <w:pStyle w:val="NormalWeb"/>
        <w:ind w:left="851"/>
      </w:pPr>
      <w:r>
        <w:t>Métodos de manutenção, conservação e restauração</w:t>
      </w:r>
      <w:r w:rsidR="00063C31">
        <w:t xml:space="preserve"> de bens </w:t>
      </w:r>
      <w:proofErr w:type="gramStart"/>
      <w:r w:rsidR="00063C31">
        <w:t>móveis</w:t>
      </w:r>
      <w:proofErr w:type="gramEnd"/>
    </w:p>
    <w:p w:rsidR="00906C33" w:rsidRDefault="00961656" w:rsidP="00A36CEE">
      <w:pPr>
        <w:pStyle w:val="NormalWeb"/>
        <w:ind w:left="851"/>
      </w:pPr>
      <w:r>
        <w:t>Métodos de investigação e análise</w:t>
      </w:r>
      <w:r>
        <w:br/>
        <w:t>Documentação e fontes gráfica, iconográfica e fotográfica</w:t>
      </w:r>
      <w:r>
        <w:br/>
        <w:t>Tratamentos – limpezas, consolidações, reconstituições</w:t>
      </w:r>
      <w:r w:rsidR="00063C31">
        <w:t>, fixação da policromia</w:t>
      </w:r>
      <w:r>
        <w:t xml:space="preserve"> e proteções</w:t>
      </w:r>
      <w:r w:rsidR="00063C31">
        <w:t xml:space="preserve"> (vernizes </w:t>
      </w:r>
      <w:proofErr w:type="spellStart"/>
      <w:r w:rsidR="00063C31">
        <w:t>etc</w:t>
      </w:r>
      <w:proofErr w:type="spellEnd"/>
      <w:proofErr w:type="gramStart"/>
      <w:r w:rsidR="00063C31">
        <w:t>)</w:t>
      </w:r>
      <w:proofErr w:type="gramEnd"/>
      <w:r w:rsidR="00063C31">
        <w:t xml:space="preserve"> </w:t>
      </w:r>
    </w:p>
    <w:p w:rsidR="00961656" w:rsidRDefault="00063C31" w:rsidP="00A36CEE">
      <w:pPr>
        <w:pStyle w:val="NormalWeb"/>
        <w:ind w:left="851"/>
        <w:jc w:val="both"/>
      </w:pPr>
      <w:r>
        <w:t>Técnicas de Pintura, noções de cores, pintura a cavalete, higienização e manutenção da obra de arte,</w:t>
      </w:r>
      <w:r w:rsidR="00A23FEE">
        <w:t xml:space="preserve"> desmonte de partes, reconstituição total ou parcial d</w:t>
      </w:r>
      <w:r w:rsidR="00A25B8A">
        <w:t xml:space="preserve">e partes perdidas, </w:t>
      </w:r>
      <w:r w:rsidR="00685752">
        <w:t xml:space="preserve">enxertos e entalhes, oxidação em cravos de ferro, escoriações e contensão de processos oxidantes, remoção e substituição de cravos oxidados, desobstruções, obturações e reforço estrutural, emassamento e nivelamento, pinturas sobrepostas, remoção de repinturas, reintegração </w:t>
      </w:r>
      <w:r w:rsidR="00685752">
        <w:lastRenderedPageBreak/>
        <w:t>cromática, douramento</w:t>
      </w:r>
      <w:r w:rsidR="00643C1B">
        <w:t xml:space="preserve"> </w:t>
      </w:r>
      <w:r w:rsidR="00685752">
        <w:t>(aplicação de laca),</w:t>
      </w:r>
      <w:r>
        <w:t xml:space="preserve"> manuseio e exposição das obras</w:t>
      </w:r>
      <w:r w:rsidR="00906C33">
        <w:t>, conceitos básicos de conservação</w:t>
      </w:r>
      <w:r w:rsidR="00685752">
        <w:t>.</w:t>
      </w:r>
    </w:p>
    <w:p w:rsidR="00961656" w:rsidRDefault="00961656" w:rsidP="00A36CEE">
      <w:pPr>
        <w:pStyle w:val="NormalWeb"/>
        <w:ind w:left="851"/>
      </w:pPr>
      <w:r>
        <w:t>Estudo de casos e acompanhamento de serviços</w:t>
      </w:r>
    </w:p>
    <w:p w:rsidR="000106C1" w:rsidRDefault="000106C1" w:rsidP="00A36CEE">
      <w:pPr>
        <w:pStyle w:val="NormalWeb"/>
        <w:ind w:left="851"/>
      </w:pPr>
    </w:p>
    <w:p w:rsidR="00297BCD" w:rsidRPr="00754C57" w:rsidRDefault="00643C1B" w:rsidP="00A36CEE">
      <w:pPr>
        <w:pStyle w:val="NormalWeb"/>
        <w:numPr>
          <w:ilvl w:val="0"/>
          <w:numId w:val="2"/>
        </w:numPr>
        <w:ind w:left="851"/>
        <w:jc w:val="both"/>
        <w:rPr>
          <w:bCs/>
        </w:rPr>
      </w:pPr>
      <w:r>
        <w:rPr>
          <w:b/>
        </w:rPr>
        <w:t>SERRALHA</w:t>
      </w:r>
      <w:r w:rsidR="00297BCD">
        <w:rPr>
          <w:b/>
        </w:rPr>
        <w:t>RIA;</w:t>
      </w:r>
    </w:p>
    <w:p w:rsidR="00754C57" w:rsidRPr="00754C57" w:rsidRDefault="00BA0AE9" w:rsidP="00A36CEE">
      <w:pPr>
        <w:pStyle w:val="NormalWeb"/>
        <w:ind w:left="851"/>
        <w:jc w:val="both"/>
        <w:rPr>
          <w:bCs/>
        </w:rPr>
      </w:pPr>
      <w:r>
        <w:t>O curso</w:t>
      </w:r>
      <w:r w:rsidR="00754C57" w:rsidRPr="00754C57">
        <w:t xml:space="preserve"> de Serralharia foi </w:t>
      </w:r>
      <w:proofErr w:type="gramStart"/>
      <w:r w:rsidR="00754C57" w:rsidRPr="00754C57">
        <w:t>criada</w:t>
      </w:r>
      <w:proofErr w:type="gramEnd"/>
      <w:r w:rsidR="00754C57" w:rsidRPr="00754C57">
        <w:t xml:space="preserve"> a partir da necessidade de restauração </w:t>
      </w:r>
      <w:r w:rsidR="00BB284E">
        <w:t xml:space="preserve">de dobradiças, ferrolhos, </w:t>
      </w:r>
      <w:proofErr w:type="spellStart"/>
      <w:r w:rsidR="00BB284E">
        <w:t>aldabr</w:t>
      </w:r>
      <w:r w:rsidR="00754C57" w:rsidRPr="00754C57">
        <w:t>as</w:t>
      </w:r>
      <w:proofErr w:type="spellEnd"/>
      <w:r w:rsidR="00754C57" w:rsidRPr="00754C57">
        <w:t>, cravos e outros ele</w:t>
      </w:r>
      <w:r>
        <w:t xml:space="preserve">mentos artísticos. Neste curso </w:t>
      </w:r>
      <w:proofErr w:type="gramStart"/>
      <w:r>
        <w:t>será</w:t>
      </w:r>
      <w:proofErr w:type="gramEnd"/>
      <w:r w:rsidR="00754C57" w:rsidRPr="00754C57">
        <w:t xml:space="preserve"> ensinados os ofícios da forja e da fundição, e ela tem contribuído com o resgate das antigas técnicas de martelar o ferro quente e de derreter o metal para fundição, ofícios estes que, em decorrência do avanço tecnológico, encontram-se em processo de extinção.</w:t>
      </w:r>
    </w:p>
    <w:p w:rsidR="00754C57" w:rsidRDefault="00754C57" w:rsidP="00A25B8A">
      <w:pPr>
        <w:pStyle w:val="NormalWeb"/>
        <w:ind w:left="851"/>
        <w:jc w:val="center"/>
        <w:rPr>
          <w:b/>
        </w:rPr>
      </w:pPr>
      <w:r>
        <w:rPr>
          <w:b/>
        </w:rPr>
        <w:t>PROGRAMA</w:t>
      </w:r>
    </w:p>
    <w:p w:rsidR="00906C33" w:rsidRPr="00E61C2B" w:rsidRDefault="00906C33" w:rsidP="00A36CEE">
      <w:pPr>
        <w:pStyle w:val="NormalWeb"/>
        <w:ind w:left="851"/>
        <w:rPr>
          <w:b/>
        </w:rPr>
      </w:pPr>
      <w:r w:rsidRPr="00E61C2B">
        <w:rPr>
          <w:b/>
        </w:rPr>
        <w:t>Mês de Março</w:t>
      </w:r>
    </w:p>
    <w:p w:rsidR="00906C33" w:rsidRDefault="00906C33" w:rsidP="00A36CEE">
      <w:pPr>
        <w:pStyle w:val="NormalWeb"/>
        <w:ind w:left="851"/>
      </w:pPr>
      <w:r>
        <w:t>Educação Patrimonial e Cidadania</w:t>
      </w:r>
    </w:p>
    <w:p w:rsidR="00906C33" w:rsidRDefault="00906C33" w:rsidP="00A36CEE">
      <w:pPr>
        <w:pStyle w:val="NormalWeb"/>
        <w:ind w:left="851"/>
      </w:pPr>
      <w:r>
        <w:t>História da Arte</w:t>
      </w:r>
    </w:p>
    <w:p w:rsidR="00906C33" w:rsidRDefault="00A25B8A" w:rsidP="00A36CEE">
      <w:pPr>
        <w:pStyle w:val="NormalWeb"/>
        <w:ind w:left="851"/>
      </w:pPr>
      <w:r>
        <w:t xml:space="preserve">Temas transversais </w:t>
      </w:r>
      <w:proofErr w:type="gramStart"/>
      <w:r>
        <w:t xml:space="preserve">( </w:t>
      </w:r>
      <w:proofErr w:type="gramEnd"/>
      <w:r>
        <w:t>palestras sobre Empreendedorismo e  Didática)</w:t>
      </w:r>
    </w:p>
    <w:p w:rsidR="00906C33" w:rsidRDefault="00906C33" w:rsidP="00A36CEE">
      <w:pPr>
        <w:pStyle w:val="NormalWeb"/>
        <w:ind w:left="851"/>
      </w:pPr>
      <w:r>
        <w:t>Palestras sobre a Didática em debate</w:t>
      </w:r>
    </w:p>
    <w:p w:rsidR="00906C33" w:rsidRPr="00E61C2B" w:rsidRDefault="00906C33" w:rsidP="00A25B8A">
      <w:pPr>
        <w:pStyle w:val="NormalWeb"/>
        <w:tabs>
          <w:tab w:val="left" w:pos="8977"/>
        </w:tabs>
        <w:ind w:left="851"/>
        <w:rPr>
          <w:b/>
        </w:rPr>
      </w:pPr>
      <w:r w:rsidRPr="00E61C2B">
        <w:rPr>
          <w:b/>
        </w:rPr>
        <w:t>Meses de Abril a Junho</w:t>
      </w:r>
      <w:r w:rsidR="00A25B8A">
        <w:rPr>
          <w:b/>
        </w:rPr>
        <w:tab/>
      </w:r>
    </w:p>
    <w:p w:rsidR="0011074F" w:rsidRDefault="0011074F" w:rsidP="00A36CEE">
      <w:pPr>
        <w:pStyle w:val="NormalWeb"/>
        <w:ind w:left="851"/>
        <w:jc w:val="both"/>
      </w:pPr>
      <w:r w:rsidRPr="0011074F">
        <w:t>Tratamento de Superfície</w:t>
      </w:r>
      <w:r>
        <w:t xml:space="preserve"> (Antiferrugem e Pintura a óleo)</w:t>
      </w:r>
    </w:p>
    <w:p w:rsidR="0011074F" w:rsidRDefault="0011074F" w:rsidP="00A36CEE">
      <w:pPr>
        <w:pStyle w:val="NormalWeb"/>
        <w:ind w:left="851"/>
        <w:jc w:val="both"/>
      </w:pPr>
      <w:r>
        <w:t>Fundição Básica e Hábitos de segurança no trabalho</w:t>
      </w:r>
    </w:p>
    <w:p w:rsidR="00A36CEE" w:rsidRDefault="0011074F" w:rsidP="008929FF">
      <w:pPr>
        <w:pStyle w:val="NormalWeb"/>
        <w:ind w:left="851"/>
      </w:pPr>
      <w:r>
        <w:t xml:space="preserve">Ofícios e ferramentas </w:t>
      </w:r>
      <w:r>
        <w:br/>
        <w:t>Forja – ferrolhos, aldabras, dobradiças e cravos</w:t>
      </w:r>
      <w:r>
        <w:br/>
        <w:t>Grades de proteção, fechaduras e rostos</w:t>
      </w:r>
      <w:r>
        <w:br/>
        <w:t>Roscas Internas e Externas, Dobradura a frio, cortes, desbastes</w:t>
      </w:r>
      <w:proofErr w:type="gramStart"/>
      <w:r>
        <w:t xml:space="preserve">  </w:t>
      </w:r>
      <w:proofErr w:type="gramEnd"/>
      <w:r>
        <w:t>e noções de orçamento</w:t>
      </w:r>
    </w:p>
    <w:p w:rsidR="000106C1" w:rsidRPr="0011074F" w:rsidRDefault="000106C1" w:rsidP="008929FF">
      <w:pPr>
        <w:pStyle w:val="NormalWeb"/>
        <w:ind w:left="851"/>
      </w:pPr>
    </w:p>
    <w:p w:rsidR="00297BCD" w:rsidRPr="00DE6193" w:rsidRDefault="00297BCD" w:rsidP="00A36CEE">
      <w:pPr>
        <w:pStyle w:val="NormalWeb"/>
        <w:numPr>
          <w:ilvl w:val="0"/>
          <w:numId w:val="2"/>
        </w:numPr>
        <w:ind w:left="851"/>
        <w:jc w:val="both"/>
        <w:rPr>
          <w:rStyle w:val="Forte"/>
          <w:b w:val="0"/>
        </w:rPr>
      </w:pPr>
      <w:r>
        <w:rPr>
          <w:b/>
        </w:rPr>
        <w:t>RECICLAGEM, CONSERVAÇÃO E RESTAURO DE PAPÉIS;</w:t>
      </w:r>
    </w:p>
    <w:p w:rsidR="00AD428D" w:rsidRPr="000B4A49" w:rsidRDefault="00BA0AE9" w:rsidP="00A36CEE">
      <w:pPr>
        <w:pStyle w:val="NormalWeb"/>
        <w:ind w:left="851"/>
        <w:jc w:val="both"/>
      </w:pPr>
      <w:r>
        <w:t>O curso</w:t>
      </w:r>
      <w:r w:rsidR="000B4A49">
        <w:t xml:space="preserve"> está</w:t>
      </w:r>
      <w:r w:rsidR="00AD428D" w:rsidRPr="000B4A49">
        <w:t xml:space="preserve"> fundamentada na fabricação de um papel reciclado com</w:t>
      </w:r>
      <w:proofErr w:type="gramStart"/>
      <w:r w:rsidR="00AD428D" w:rsidRPr="000B4A49">
        <w:t xml:space="preserve">  </w:t>
      </w:r>
      <w:proofErr w:type="gramEnd"/>
      <w:r w:rsidR="00AD428D" w:rsidRPr="000B4A49">
        <w:t xml:space="preserve">resistência e </w:t>
      </w:r>
      <w:r w:rsidR="000B4A49">
        <w:t xml:space="preserve">uma boa </w:t>
      </w:r>
      <w:r w:rsidR="00AD428D" w:rsidRPr="000B4A49">
        <w:t>aplicabilidade, bem como em técnicas de conservação e restauração do papel baseada</w:t>
      </w:r>
      <w:r w:rsidR="000B4A49">
        <w:t>s</w:t>
      </w:r>
      <w:r w:rsidR="00AD428D" w:rsidRPr="000B4A49">
        <w:t xml:space="preserve"> no </w:t>
      </w:r>
      <w:r w:rsidR="00AD428D" w:rsidRPr="000B4A49">
        <w:lastRenderedPageBreak/>
        <w:t>respeito ao material original, no conhecimento estético</w:t>
      </w:r>
      <w:r w:rsidR="000B4A49" w:rsidRPr="000B4A49">
        <w:t xml:space="preserve"> e histórico do restaurador </w:t>
      </w:r>
      <w:r w:rsidR="00AD428D" w:rsidRPr="000B4A49">
        <w:t xml:space="preserve">respeitando as normas éticas </w:t>
      </w:r>
      <w:r w:rsidR="000B4A49">
        <w:t xml:space="preserve">na revitalização, autenticidade e </w:t>
      </w:r>
      <w:r w:rsidR="00AD428D" w:rsidRPr="000B4A49">
        <w:t>legibilidade</w:t>
      </w:r>
      <w:r w:rsidR="000B4A49" w:rsidRPr="000B4A49">
        <w:t xml:space="preserve"> da obra.</w:t>
      </w:r>
    </w:p>
    <w:p w:rsidR="00787DE0" w:rsidRDefault="00787DE0" w:rsidP="00A25B8A">
      <w:pPr>
        <w:pStyle w:val="NormalWeb"/>
        <w:ind w:left="851"/>
        <w:jc w:val="center"/>
        <w:rPr>
          <w:b/>
        </w:rPr>
      </w:pPr>
    </w:p>
    <w:p w:rsidR="00AD428D" w:rsidRDefault="00AD428D" w:rsidP="00A25B8A">
      <w:pPr>
        <w:pStyle w:val="NormalWeb"/>
        <w:ind w:left="851"/>
        <w:jc w:val="center"/>
        <w:rPr>
          <w:b/>
        </w:rPr>
      </w:pPr>
      <w:r>
        <w:rPr>
          <w:b/>
        </w:rPr>
        <w:t>PROGRAMA</w:t>
      </w:r>
    </w:p>
    <w:p w:rsidR="00AD428D" w:rsidRPr="00E61C2B" w:rsidRDefault="00AD428D" w:rsidP="00A36CEE">
      <w:pPr>
        <w:pStyle w:val="NormalWeb"/>
        <w:ind w:left="851"/>
        <w:rPr>
          <w:b/>
        </w:rPr>
      </w:pPr>
      <w:r w:rsidRPr="00E61C2B">
        <w:rPr>
          <w:b/>
        </w:rPr>
        <w:t>Mês de Março</w:t>
      </w:r>
    </w:p>
    <w:p w:rsidR="00AD428D" w:rsidRDefault="00AD428D" w:rsidP="00A36CEE">
      <w:pPr>
        <w:pStyle w:val="NormalWeb"/>
        <w:ind w:left="851"/>
      </w:pPr>
      <w:r>
        <w:t>Educação Patrimonial e Cidadania</w:t>
      </w:r>
    </w:p>
    <w:p w:rsidR="00AD428D" w:rsidRDefault="00AD428D" w:rsidP="00A36CEE">
      <w:pPr>
        <w:pStyle w:val="NormalWeb"/>
        <w:ind w:left="851"/>
      </w:pPr>
      <w:r>
        <w:t>História da Arte</w:t>
      </w:r>
    </w:p>
    <w:p w:rsidR="00AD428D" w:rsidRDefault="00A25B8A" w:rsidP="00A36CEE">
      <w:pPr>
        <w:pStyle w:val="NormalWeb"/>
        <w:ind w:left="851"/>
      </w:pPr>
      <w:r>
        <w:t xml:space="preserve">Temas transversais </w:t>
      </w:r>
      <w:proofErr w:type="gramStart"/>
      <w:r>
        <w:t xml:space="preserve">( </w:t>
      </w:r>
      <w:proofErr w:type="gramEnd"/>
      <w:r>
        <w:t xml:space="preserve">palestras sobre Empreendedorismo e  Didática) </w:t>
      </w:r>
      <w:r w:rsidR="00AD428D">
        <w:t xml:space="preserve"> </w:t>
      </w:r>
    </w:p>
    <w:p w:rsidR="00AD428D" w:rsidRDefault="00AD428D" w:rsidP="00A36CEE">
      <w:pPr>
        <w:pStyle w:val="NormalWeb"/>
        <w:ind w:left="851"/>
      </w:pPr>
      <w:r>
        <w:t>Palestras sobre a Didática em debate</w:t>
      </w:r>
    </w:p>
    <w:p w:rsidR="00AD428D" w:rsidRPr="00E61C2B" w:rsidRDefault="00AD428D" w:rsidP="00A36CEE">
      <w:pPr>
        <w:pStyle w:val="NormalWeb"/>
        <w:ind w:left="851"/>
        <w:rPr>
          <w:b/>
        </w:rPr>
      </w:pPr>
      <w:r w:rsidRPr="00E61C2B">
        <w:rPr>
          <w:b/>
        </w:rPr>
        <w:t>Meses de Abril a Junho</w:t>
      </w:r>
    </w:p>
    <w:p w:rsidR="000B4A49" w:rsidRPr="000B4A49" w:rsidRDefault="000B4A49" w:rsidP="00374AB5">
      <w:pPr>
        <w:pStyle w:val="NormalWeb"/>
        <w:tabs>
          <w:tab w:val="left" w:pos="851"/>
          <w:tab w:val="left" w:pos="993"/>
        </w:tabs>
        <w:ind w:left="851"/>
        <w:jc w:val="both"/>
        <w:rPr>
          <w:rStyle w:val="Forte"/>
          <w:b w:val="0"/>
        </w:rPr>
      </w:pPr>
      <w:r w:rsidRPr="000B4A49">
        <w:rPr>
          <w:rStyle w:val="Forte"/>
          <w:b w:val="0"/>
        </w:rPr>
        <w:t>Reciclagem de Papel</w:t>
      </w:r>
      <w:r w:rsidR="00AD428D" w:rsidRPr="000B4A49">
        <w:rPr>
          <w:rStyle w:val="Forte"/>
          <w:b w:val="0"/>
        </w:rPr>
        <w:tab/>
      </w:r>
    </w:p>
    <w:p w:rsidR="00297BCD" w:rsidRDefault="00AD428D" w:rsidP="00374AB5">
      <w:pPr>
        <w:pStyle w:val="NormalWeb"/>
        <w:tabs>
          <w:tab w:val="left" w:pos="851"/>
          <w:tab w:val="left" w:pos="993"/>
        </w:tabs>
        <w:ind w:left="851"/>
        <w:jc w:val="both"/>
        <w:rPr>
          <w:rStyle w:val="Forte"/>
          <w:b w:val="0"/>
        </w:rPr>
      </w:pPr>
      <w:r w:rsidRPr="00AD428D">
        <w:rPr>
          <w:rStyle w:val="Forte"/>
          <w:b w:val="0"/>
        </w:rPr>
        <w:t xml:space="preserve">Técnicas de Reciclagem com </w:t>
      </w:r>
      <w:r>
        <w:rPr>
          <w:rStyle w:val="Forte"/>
          <w:b w:val="0"/>
        </w:rPr>
        <w:t>alguns</w:t>
      </w:r>
      <w:r w:rsidRPr="00AD428D">
        <w:rPr>
          <w:rStyle w:val="Forte"/>
          <w:b w:val="0"/>
        </w:rPr>
        <w:t xml:space="preserve"> tipos de fibras</w:t>
      </w:r>
      <w:r>
        <w:rPr>
          <w:rStyle w:val="Forte"/>
          <w:b w:val="0"/>
        </w:rPr>
        <w:t xml:space="preserve"> vegetais</w:t>
      </w:r>
    </w:p>
    <w:p w:rsidR="000B4A49" w:rsidRDefault="000B4A49" w:rsidP="00374AB5">
      <w:pPr>
        <w:pStyle w:val="NormalWeb"/>
        <w:tabs>
          <w:tab w:val="left" w:pos="851"/>
          <w:tab w:val="left" w:pos="993"/>
        </w:tabs>
        <w:ind w:left="851"/>
        <w:jc w:val="both"/>
        <w:rPr>
          <w:rStyle w:val="Forte"/>
          <w:b w:val="0"/>
        </w:rPr>
      </w:pPr>
      <w:r>
        <w:rPr>
          <w:rStyle w:val="Forte"/>
          <w:b w:val="0"/>
        </w:rPr>
        <w:t>Preservação e Conservação</w:t>
      </w:r>
      <w:r w:rsidR="003444F7">
        <w:rPr>
          <w:rStyle w:val="Forte"/>
          <w:b w:val="0"/>
        </w:rPr>
        <w:t xml:space="preserve"> de Papéis</w:t>
      </w:r>
      <w:r w:rsidR="00AD428D">
        <w:rPr>
          <w:rStyle w:val="Forte"/>
          <w:b w:val="0"/>
        </w:rPr>
        <w:tab/>
      </w:r>
    </w:p>
    <w:p w:rsidR="003444F7" w:rsidRDefault="00AD428D" w:rsidP="00374AB5">
      <w:pPr>
        <w:pStyle w:val="NormalWeb"/>
        <w:tabs>
          <w:tab w:val="left" w:pos="851"/>
        </w:tabs>
        <w:ind w:left="851"/>
        <w:jc w:val="both"/>
        <w:rPr>
          <w:rStyle w:val="Forte"/>
          <w:b w:val="0"/>
        </w:rPr>
      </w:pPr>
      <w:r>
        <w:rPr>
          <w:rStyle w:val="Forte"/>
          <w:b w:val="0"/>
        </w:rPr>
        <w:t>Análise do estado de conservação das obras e definição do tratamento a ser praticado,</w:t>
      </w:r>
      <w:proofErr w:type="gramStart"/>
      <w:r>
        <w:rPr>
          <w:rStyle w:val="Forte"/>
          <w:b w:val="0"/>
        </w:rPr>
        <w:t xml:space="preserve">  </w:t>
      </w:r>
      <w:proofErr w:type="gramEnd"/>
      <w:r>
        <w:rPr>
          <w:rStyle w:val="Forte"/>
          <w:b w:val="0"/>
        </w:rPr>
        <w:t xml:space="preserve">noções básicas de segurança no trabalho e técnica </w:t>
      </w:r>
      <w:r w:rsidR="000B4A49">
        <w:rPr>
          <w:rStyle w:val="Forte"/>
          <w:b w:val="0"/>
        </w:rPr>
        <w:t>orçamentária</w:t>
      </w:r>
      <w:r>
        <w:rPr>
          <w:rStyle w:val="Forte"/>
          <w:b w:val="0"/>
        </w:rPr>
        <w:t>.</w:t>
      </w:r>
      <w:r w:rsidR="00374AB5">
        <w:rPr>
          <w:rStyle w:val="Forte"/>
          <w:b w:val="0"/>
        </w:rPr>
        <w:t xml:space="preserve"> </w:t>
      </w:r>
      <w:r w:rsidR="000B4A49">
        <w:rPr>
          <w:rStyle w:val="Forte"/>
          <w:b w:val="0"/>
        </w:rPr>
        <w:t>Documentação</w:t>
      </w:r>
      <w:r w:rsidR="003444F7">
        <w:rPr>
          <w:rStyle w:val="Forte"/>
          <w:b w:val="0"/>
        </w:rPr>
        <w:t xml:space="preserve"> (antes, durante e/ou depois do tratamento) e limpeza das </w:t>
      </w:r>
      <w:proofErr w:type="gramStart"/>
      <w:r w:rsidR="003444F7">
        <w:rPr>
          <w:rStyle w:val="Forte"/>
          <w:b w:val="0"/>
        </w:rPr>
        <w:t>superfícies</w:t>
      </w:r>
      <w:proofErr w:type="gramEnd"/>
    </w:p>
    <w:p w:rsidR="003444F7" w:rsidRDefault="003444F7" w:rsidP="00374AB5">
      <w:pPr>
        <w:pStyle w:val="NormalWeb"/>
        <w:tabs>
          <w:tab w:val="left" w:pos="851"/>
        </w:tabs>
        <w:ind w:left="851"/>
        <w:jc w:val="both"/>
        <w:rPr>
          <w:rStyle w:val="Forte"/>
          <w:b w:val="0"/>
        </w:rPr>
      </w:pPr>
      <w:r>
        <w:rPr>
          <w:rStyle w:val="Forte"/>
          <w:b w:val="0"/>
        </w:rPr>
        <w:t xml:space="preserve">Métodos de Manutenção, Conservação e </w:t>
      </w:r>
      <w:proofErr w:type="gramStart"/>
      <w:r>
        <w:rPr>
          <w:rStyle w:val="Forte"/>
          <w:b w:val="0"/>
        </w:rPr>
        <w:t>Restauro</w:t>
      </w:r>
      <w:proofErr w:type="gramEnd"/>
    </w:p>
    <w:p w:rsidR="00374AB5" w:rsidRDefault="003444F7" w:rsidP="008929FF">
      <w:pPr>
        <w:pStyle w:val="NormalWeb"/>
        <w:tabs>
          <w:tab w:val="left" w:pos="851"/>
        </w:tabs>
        <w:ind w:left="851"/>
        <w:jc w:val="both"/>
        <w:rPr>
          <w:rStyle w:val="Forte"/>
          <w:b w:val="0"/>
        </w:rPr>
      </w:pPr>
      <w:r>
        <w:rPr>
          <w:rStyle w:val="Forte"/>
          <w:b w:val="0"/>
        </w:rPr>
        <w:t xml:space="preserve">Eliminação de fungos ativos, de excrementos de insetos e de traços de </w:t>
      </w:r>
      <w:r>
        <w:rPr>
          <w:rStyle w:val="Forte"/>
          <w:b w:val="0"/>
        </w:rPr>
        <w:tab/>
        <w:t xml:space="preserve">metais (ferro e cobre) / oxidação, desmonte (quanto requerido), eliminação </w:t>
      </w:r>
      <w:r>
        <w:rPr>
          <w:rStyle w:val="Forte"/>
          <w:b w:val="0"/>
        </w:rPr>
        <w:tab/>
        <w:t xml:space="preserve">de reparações antigas, lavagem (quando indicada), desacidificação com solução alcalina com </w:t>
      </w:r>
      <w:proofErr w:type="gramStart"/>
      <w:r>
        <w:rPr>
          <w:rStyle w:val="Forte"/>
          <w:b w:val="0"/>
        </w:rPr>
        <w:t>pH</w:t>
      </w:r>
      <w:proofErr w:type="gramEnd"/>
      <w:r>
        <w:rPr>
          <w:rStyle w:val="Forte"/>
          <w:b w:val="0"/>
        </w:rPr>
        <w:t xml:space="preserve"> entre 7,5 a 8,5, reparação, reintegração de partes ausentes, reforço (quando indicado), planificação e encadernação usando a capa e a lombada antigas, nova encadernação obedecendo mais que possível o original.</w:t>
      </w:r>
    </w:p>
    <w:p w:rsidR="00A25B8A" w:rsidRDefault="00A25B8A" w:rsidP="008929FF">
      <w:pPr>
        <w:pStyle w:val="NormalWeb"/>
        <w:tabs>
          <w:tab w:val="left" w:pos="851"/>
        </w:tabs>
        <w:ind w:left="851"/>
        <w:jc w:val="both"/>
        <w:rPr>
          <w:rStyle w:val="Forte"/>
          <w:b w:val="0"/>
        </w:rPr>
      </w:pPr>
    </w:p>
    <w:p w:rsidR="003444F7" w:rsidRDefault="003444F7" w:rsidP="003444F7">
      <w:pPr>
        <w:pStyle w:val="NormalWeb"/>
        <w:numPr>
          <w:ilvl w:val="0"/>
          <w:numId w:val="1"/>
        </w:numPr>
        <w:tabs>
          <w:tab w:val="left" w:pos="1149"/>
        </w:tabs>
        <w:jc w:val="both"/>
        <w:rPr>
          <w:rStyle w:val="Forte"/>
        </w:rPr>
      </w:pPr>
      <w:r w:rsidRPr="003444F7">
        <w:rPr>
          <w:rStyle w:val="Forte"/>
        </w:rPr>
        <w:t>DAS INSCRIÇÕES</w:t>
      </w:r>
      <w:r w:rsidRPr="003444F7">
        <w:rPr>
          <w:rStyle w:val="Forte"/>
        </w:rPr>
        <w:tab/>
      </w:r>
    </w:p>
    <w:p w:rsidR="003444F7" w:rsidRDefault="003444F7" w:rsidP="001B74DC">
      <w:pPr>
        <w:pStyle w:val="NormalWeb"/>
        <w:numPr>
          <w:ilvl w:val="1"/>
          <w:numId w:val="1"/>
        </w:numPr>
        <w:tabs>
          <w:tab w:val="left" w:pos="1149"/>
        </w:tabs>
        <w:jc w:val="both"/>
        <w:rPr>
          <w:rStyle w:val="Forte"/>
        </w:rPr>
      </w:pPr>
      <w:r>
        <w:rPr>
          <w:rStyle w:val="Forte"/>
        </w:rPr>
        <w:t xml:space="preserve">Período: </w:t>
      </w:r>
      <w:r w:rsidRPr="001B74DC">
        <w:rPr>
          <w:rStyle w:val="Forte"/>
          <w:b w:val="0"/>
        </w:rPr>
        <w:t xml:space="preserve">de </w:t>
      </w:r>
      <w:r w:rsidR="00787DE0">
        <w:rPr>
          <w:rStyle w:val="Forte"/>
          <w:b w:val="0"/>
        </w:rPr>
        <w:t>11</w:t>
      </w:r>
      <w:r w:rsidRPr="001B74DC">
        <w:rPr>
          <w:rStyle w:val="Forte"/>
          <w:b w:val="0"/>
        </w:rPr>
        <w:t xml:space="preserve"> </w:t>
      </w:r>
      <w:r w:rsidR="001B74DC" w:rsidRPr="001B74DC">
        <w:rPr>
          <w:rStyle w:val="Forte"/>
          <w:b w:val="0"/>
        </w:rPr>
        <w:t xml:space="preserve">a </w:t>
      </w:r>
      <w:r w:rsidR="00787DE0">
        <w:rPr>
          <w:rStyle w:val="Forte"/>
          <w:b w:val="0"/>
        </w:rPr>
        <w:t>15</w:t>
      </w:r>
      <w:r w:rsidR="001B74DC" w:rsidRPr="001B74DC">
        <w:rPr>
          <w:rStyle w:val="Forte"/>
          <w:b w:val="0"/>
        </w:rPr>
        <w:t xml:space="preserve"> </w:t>
      </w:r>
      <w:r w:rsidRPr="001B74DC">
        <w:rPr>
          <w:rStyle w:val="Forte"/>
          <w:b w:val="0"/>
        </w:rPr>
        <w:t>de</w:t>
      </w:r>
      <w:r w:rsidR="001B74DC" w:rsidRPr="001B74DC">
        <w:rPr>
          <w:rStyle w:val="Forte"/>
          <w:b w:val="0"/>
        </w:rPr>
        <w:t xml:space="preserve"> março de 2013</w:t>
      </w:r>
      <w:r w:rsidR="001B74DC">
        <w:rPr>
          <w:rStyle w:val="Forte"/>
        </w:rPr>
        <w:t xml:space="preserve"> </w:t>
      </w:r>
    </w:p>
    <w:p w:rsidR="001B74DC" w:rsidRDefault="001B74DC" w:rsidP="001B74DC">
      <w:pPr>
        <w:pStyle w:val="NormalWeb"/>
        <w:numPr>
          <w:ilvl w:val="1"/>
          <w:numId w:val="1"/>
        </w:numPr>
        <w:tabs>
          <w:tab w:val="left" w:pos="1149"/>
        </w:tabs>
        <w:jc w:val="both"/>
        <w:rPr>
          <w:rStyle w:val="Forte"/>
          <w:b w:val="0"/>
        </w:rPr>
      </w:pPr>
      <w:r>
        <w:rPr>
          <w:rStyle w:val="Forte"/>
        </w:rPr>
        <w:t xml:space="preserve">Local: </w:t>
      </w:r>
      <w:r w:rsidR="00787DE0">
        <w:rPr>
          <w:rStyle w:val="Forte"/>
        </w:rPr>
        <w:t>Escola de Artes e Ofícios de Sobral</w:t>
      </w:r>
      <w:proofErr w:type="gramStart"/>
      <w:r w:rsidR="00787DE0">
        <w:rPr>
          <w:rStyle w:val="Forte"/>
        </w:rPr>
        <w:t xml:space="preserve"> </w:t>
      </w:r>
      <w:r>
        <w:rPr>
          <w:rStyle w:val="Forte"/>
          <w:b w:val="0"/>
        </w:rPr>
        <w:t xml:space="preserve"> </w:t>
      </w:r>
      <w:proofErr w:type="gramEnd"/>
      <w:r>
        <w:rPr>
          <w:rStyle w:val="Forte"/>
          <w:b w:val="0"/>
        </w:rPr>
        <w:t>(</w:t>
      </w:r>
      <w:r w:rsidR="00787DE0">
        <w:rPr>
          <w:rStyle w:val="Forte"/>
          <w:b w:val="0"/>
        </w:rPr>
        <w:t>em frente ao novo fórum, na Av. Monsenhor Aluísio Pinto</w:t>
      </w:r>
      <w:r>
        <w:rPr>
          <w:rStyle w:val="Forte"/>
          <w:b w:val="0"/>
        </w:rPr>
        <w:t>)</w:t>
      </w:r>
    </w:p>
    <w:p w:rsidR="001B74DC" w:rsidRDefault="001B74DC" w:rsidP="001B74DC">
      <w:pPr>
        <w:pStyle w:val="NormalWeb"/>
        <w:numPr>
          <w:ilvl w:val="1"/>
          <w:numId w:val="1"/>
        </w:numPr>
        <w:tabs>
          <w:tab w:val="left" w:pos="1149"/>
        </w:tabs>
        <w:jc w:val="both"/>
        <w:rPr>
          <w:rStyle w:val="Forte"/>
          <w:b w:val="0"/>
        </w:rPr>
      </w:pPr>
      <w:r>
        <w:rPr>
          <w:rStyle w:val="Forte"/>
        </w:rPr>
        <w:t>Horário:</w:t>
      </w:r>
      <w:r>
        <w:rPr>
          <w:rStyle w:val="Forte"/>
          <w:b w:val="0"/>
        </w:rPr>
        <w:t xml:space="preserve"> das </w:t>
      </w:r>
      <w:r w:rsidR="00787DE0">
        <w:rPr>
          <w:rStyle w:val="Forte"/>
          <w:b w:val="0"/>
        </w:rPr>
        <w:t>7</w:t>
      </w:r>
      <w:r>
        <w:rPr>
          <w:rStyle w:val="Forte"/>
          <w:b w:val="0"/>
        </w:rPr>
        <w:t>h às 1</w:t>
      </w:r>
      <w:r w:rsidR="00787DE0">
        <w:rPr>
          <w:rStyle w:val="Forte"/>
          <w:b w:val="0"/>
        </w:rPr>
        <w:t>1</w:t>
      </w:r>
      <w:r>
        <w:rPr>
          <w:rStyle w:val="Forte"/>
          <w:b w:val="0"/>
        </w:rPr>
        <w:t>h e das 1</w:t>
      </w:r>
      <w:r w:rsidR="00787DE0">
        <w:rPr>
          <w:rStyle w:val="Forte"/>
          <w:b w:val="0"/>
        </w:rPr>
        <w:t>3</w:t>
      </w:r>
      <w:r>
        <w:rPr>
          <w:rStyle w:val="Forte"/>
          <w:b w:val="0"/>
        </w:rPr>
        <w:t>h às 1</w:t>
      </w:r>
      <w:r w:rsidR="00787DE0">
        <w:rPr>
          <w:rStyle w:val="Forte"/>
          <w:b w:val="0"/>
        </w:rPr>
        <w:t>7h, de segunda</w:t>
      </w:r>
      <w:r>
        <w:rPr>
          <w:rStyle w:val="Forte"/>
          <w:b w:val="0"/>
        </w:rPr>
        <w:t xml:space="preserve"> a sexta-feira.</w:t>
      </w:r>
    </w:p>
    <w:p w:rsidR="001B74DC" w:rsidRDefault="001B74DC" w:rsidP="001B74DC">
      <w:pPr>
        <w:pStyle w:val="NormalWeb"/>
        <w:numPr>
          <w:ilvl w:val="1"/>
          <w:numId w:val="1"/>
        </w:numPr>
        <w:tabs>
          <w:tab w:val="left" w:pos="1149"/>
        </w:tabs>
        <w:jc w:val="both"/>
        <w:rPr>
          <w:rStyle w:val="Forte"/>
          <w:b w:val="0"/>
        </w:rPr>
      </w:pPr>
      <w:r>
        <w:rPr>
          <w:rStyle w:val="Forte"/>
        </w:rPr>
        <w:lastRenderedPageBreak/>
        <w:t>Documentação necessária:</w:t>
      </w:r>
      <w:r>
        <w:rPr>
          <w:rStyle w:val="Forte"/>
          <w:b w:val="0"/>
        </w:rPr>
        <w:t xml:space="preserve"> </w:t>
      </w:r>
    </w:p>
    <w:p w:rsidR="001B74DC" w:rsidRDefault="001B74DC" w:rsidP="001B74DC">
      <w:pPr>
        <w:pStyle w:val="NormalWeb"/>
        <w:tabs>
          <w:tab w:val="left" w:pos="1149"/>
        </w:tabs>
        <w:ind w:left="795"/>
        <w:jc w:val="both"/>
        <w:rPr>
          <w:rStyle w:val="Forte"/>
          <w:b w:val="0"/>
        </w:rPr>
      </w:pPr>
      <w:r>
        <w:rPr>
          <w:rStyle w:val="Forte"/>
          <w:b w:val="0"/>
        </w:rPr>
        <w:t>No ato da inscrição deverá entregar:</w:t>
      </w:r>
    </w:p>
    <w:p w:rsidR="001B74DC" w:rsidRDefault="001B74DC" w:rsidP="001B74DC">
      <w:pPr>
        <w:pStyle w:val="NormalWeb"/>
        <w:numPr>
          <w:ilvl w:val="0"/>
          <w:numId w:val="4"/>
        </w:numPr>
        <w:tabs>
          <w:tab w:val="left" w:pos="1149"/>
        </w:tabs>
        <w:jc w:val="both"/>
        <w:rPr>
          <w:rStyle w:val="Forte"/>
          <w:b w:val="0"/>
        </w:rPr>
      </w:pPr>
      <w:r>
        <w:rPr>
          <w:rStyle w:val="Forte"/>
          <w:b w:val="0"/>
        </w:rPr>
        <w:t>Uma (01) foto 3x4 recente;</w:t>
      </w:r>
    </w:p>
    <w:p w:rsidR="001B74DC" w:rsidRDefault="001B74DC" w:rsidP="001B74DC">
      <w:pPr>
        <w:pStyle w:val="NormalWeb"/>
        <w:numPr>
          <w:ilvl w:val="0"/>
          <w:numId w:val="4"/>
        </w:numPr>
        <w:tabs>
          <w:tab w:val="left" w:pos="1149"/>
        </w:tabs>
        <w:jc w:val="both"/>
        <w:rPr>
          <w:rStyle w:val="Forte"/>
          <w:b w:val="0"/>
        </w:rPr>
      </w:pPr>
      <w:r>
        <w:rPr>
          <w:rStyle w:val="Forte"/>
          <w:b w:val="0"/>
        </w:rPr>
        <w:t xml:space="preserve">Uma (01) </w:t>
      </w:r>
      <w:proofErr w:type="gramStart"/>
      <w:r>
        <w:rPr>
          <w:rStyle w:val="Forte"/>
          <w:b w:val="0"/>
        </w:rPr>
        <w:t>xerox</w:t>
      </w:r>
      <w:proofErr w:type="gramEnd"/>
      <w:r>
        <w:rPr>
          <w:rStyle w:val="Forte"/>
          <w:b w:val="0"/>
        </w:rPr>
        <w:t xml:space="preserve"> do RG, CPF e comprovante de residência;</w:t>
      </w:r>
    </w:p>
    <w:p w:rsidR="001B74DC" w:rsidRDefault="001B74DC" w:rsidP="001B74DC">
      <w:pPr>
        <w:pStyle w:val="NormalWeb"/>
        <w:numPr>
          <w:ilvl w:val="0"/>
          <w:numId w:val="4"/>
        </w:numPr>
        <w:tabs>
          <w:tab w:val="left" w:pos="1149"/>
        </w:tabs>
        <w:jc w:val="both"/>
        <w:rPr>
          <w:rStyle w:val="Forte"/>
          <w:b w:val="0"/>
        </w:rPr>
      </w:pPr>
      <w:r>
        <w:rPr>
          <w:rStyle w:val="Forte"/>
          <w:b w:val="0"/>
        </w:rPr>
        <w:t>Uma via do currículo com comprovantes em anexo;</w:t>
      </w:r>
    </w:p>
    <w:p w:rsidR="00A25B8A" w:rsidRDefault="00A25B8A" w:rsidP="001B74DC">
      <w:pPr>
        <w:pStyle w:val="NormalWeb"/>
        <w:numPr>
          <w:ilvl w:val="0"/>
          <w:numId w:val="4"/>
        </w:numPr>
        <w:tabs>
          <w:tab w:val="left" w:pos="1149"/>
        </w:tabs>
        <w:jc w:val="both"/>
        <w:rPr>
          <w:rStyle w:val="Forte"/>
          <w:b w:val="0"/>
        </w:rPr>
      </w:pPr>
      <w:r>
        <w:rPr>
          <w:rStyle w:val="Forte"/>
          <w:b w:val="0"/>
        </w:rPr>
        <w:t xml:space="preserve">Ficha Corrida do candidato; </w:t>
      </w:r>
    </w:p>
    <w:p w:rsidR="001B74DC" w:rsidRDefault="00787DE0" w:rsidP="001B74DC">
      <w:pPr>
        <w:pStyle w:val="NormalWeb"/>
        <w:numPr>
          <w:ilvl w:val="0"/>
          <w:numId w:val="4"/>
        </w:numPr>
        <w:tabs>
          <w:tab w:val="left" w:pos="1149"/>
        </w:tabs>
        <w:jc w:val="both"/>
        <w:rPr>
          <w:rStyle w:val="Forte"/>
          <w:b w:val="0"/>
        </w:rPr>
      </w:pPr>
      <w:r>
        <w:rPr>
          <w:rStyle w:val="Forte"/>
          <w:b w:val="0"/>
        </w:rPr>
        <w:t>Preencher a Ficha de Inscrição</w:t>
      </w:r>
      <w:r w:rsidR="00A25B8A">
        <w:rPr>
          <w:rStyle w:val="Forte"/>
          <w:b w:val="0"/>
        </w:rPr>
        <w:t xml:space="preserve"> </w:t>
      </w:r>
      <w:r w:rsidR="001B74DC">
        <w:rPr>
          <w:rStyle w:val="Forte"/>
          <w:b w:val="0"/>
        </w:rPr>
        <w:t xml:space="preserve">identificando qual </w:t>
      </w:r>
      <w:r w:rsidR="00A25B8A">
        <w:rPr>
          <w:rStyle w:val="Forte"/>
          <w:b w:val="0"/>
        </w:rPr>
        <w:t xml:space="preserve">a </w:t>
      </w:r>
      <w:r w:rsidR="001B74DC">
        <w:rPr>
          <w:rStyle w:val="Forte"/>
          <w:b w:val="0"/>
        </w:rPr>
        <w:t xml:space="preserve">área </w:t>
      </w:r>
      <w:r w:rsidR="00A25B8A">
        <w:rPr>
          <w:rStyle w:val="Forte"/>
          <w:b w:val="0"/>
        </w:rPr>
        <w:t>q</w:t>
      </w:r>
      <w:r w:rsidR="003D6A28">
        <w:rPr>
          <w:rStyle w:val="Forte"/>
          <w:b w:val="0"/>
        </w:rPr>
        <w:t xml:space="preserve">ue </w:t>
      </w:r>
      <w:r w:rsidR="001B74DC">
        <w:rPr>
          <w:rStyle w:val="Forte"/>
          <w:b w:val="0"/>
        </w:rPr>
        <w:t>deseja participar;</w:t>
      </w:r>
    </w:p>
    <w:p w:rsidR="000819EB" w:rsidRDefault="000819EB" w:rsidP="000819EB">
      <w:pPr>
        <w:pStyle w:val="NormalWeb"/>
        <w:tabs>
          <w:tab w:val="left" w:pos="1149"/>
        </w:tabs>
        <w:ind w:left="1155"/>
        <w:jc w:val="both"/>
        <w:rPr>
          <w:rStyle w:val="Forte"/>
          <w:b w:val="0"/>
        </w:rPr>
      </w:pPr>
    </w:p>
    <w:p w:rsidR="001B74DC" w:rsidRDefault="001B74DC" w:rsidP="001B74DC">
      <w:pPr>
        <w:pStyle w:val="NormalWeb"/>
        <w:numPr>
          <w:ilvl w:val="0"/>
          <w:numId w:val="1"/>
        </w:numPr>
        <w:tabs>
          <w:tab w:val="left" w:pos="1149"/>
        </w:tabs>
        <w:jc w:val="both"/>
        <w:rPr>
          <w:rStyle w:val="Forte"/>
        </w:rPr>
      </w:pPr>
      <w:r w:rsidRPr="001B74DC">
        <w:rPr>
          <w:rStyle w:val="Forte"/>
        </w:rPr>
        <w:t>DA CAPACITAÇÃO</w:t>
      </w:r>
    </w:p>
    <w:p w:rsidR="001B74DC" w:rsidRPr="006B3584" w:rsidRDefault="006B3584" w:rsidP="006B3584">
      <w:pPr>
        <w:pStyle w:val="NormalWeb"/>
        <w:numPr>
          <w:ilvl w:val="1"/>
          <w:numId w:val="1"/>
        </w:numPr>
        <w:tabs>
          <w:tab w:val="left" w:pos="1149"/>
        </w:tabs>
        <w:jc w:val="both"/>
        <w:rPr>
          <w:rStyle w:val="Forte"/>
          <w:b w:val="0"/>
        </w:rPr>
      </w:pPr>
      <w:r w:rsidRPr="006B3584">
        <w:rPr>
          <w:rStyle w:val="Forte"/>
          <w:b w:val="0"/>
        </w:rPr>
        <w:t>A capacitação se inicia no dia 1</w:t>
      </w:r>
      <w:r w:rsidR="00787DE0">
        <w:rPr>
          <w:rStyle w:val="Forte"/>
          <w:b w:val="0"/>
        </w:rPr>
        <w:t>8</w:t>
      </w:r>
      <w:r w:rsidRPr="006B3584">
        <w:rPr>
          <w:rStyle w:val="Forte"/>
          <w:b w:val="0"/>
        </w:rPr>
        <w:t xml:space="preserve"> de Março</w:t>
      </w:r>
      <w:r w:rsidR="001B74DC" w:rsidRPr="006B3584">
        <w:rPr>
          <w:rStyle w:val="Forte"/>
          <w:b w:val="0"/>
        </w:rPr>
        <w:t xml:space="preserve"> </w:t>
      </w:r>
      <w:r w:rsidRPr="006B3584">
        <w:rPr>
          <w:rStyle w:val="Forte"/>
          <w:b w:val="0"/>
        </w:rPr>
        <w:t>nos horários já definidos</w:t>
      </w:r>
      <w:r w:rsidR="007B6316">
        <w:rPr>
          <w:rStyle w:val="Forte"/>
          <w:b w:val="0"/>
        </w:rPr>
        <w:t xml:space="preserve"> neste edital</w:t>
      </w:r>
      <w:r w:rsidRPr="006B3584">
        <w:rPr>
          <w:rStyle w:val="Forte"/>
          <w:b w:val="0"/>
        </w:rPr>
        <w:t>;</w:t>
      </w:r>
    </w:p>
    <w:p w:rsidR="006B3584" w:rsidRDefault="006B3584" w:rsidP="006B3584">
      <w:pPr>
        <w:pStyle w:val="NormalWeb"/>
        <w:numPr>
          <w:ilvl w:val="1"/>
          <w:numId w:val="1"/>
        </w:numPr>
        <w:tabs>
          <w:tab w:val="left" w:pos="1149"/>
        </w:tabs>
        <w:jc w:val="both"/>
        <w:rPr>
          <w:rStyle w:val="Forte"/>
          <w:b w:val="0"/>
        </w:rPr>
      </w:pPr>
      <w:r w:rsidRPr="006B3584">
        <w:rPr>
          <w:rStyle w:val="Forte"/>
          <w:b w:val="0"/>
        </w:rPr>
        <w:t>A Avaliação se dará de forma contínua, considerando frequência, participação e bons rendimentos no decorrer das oficinas;</w:t>
      </w:r>
    </w:p>
    <w:p w:rsidR="006B3584" w:rsidRDefault="00BB284E" w:rsidP="006B3584">
      <w:pPr>
        <w:pStyle w:val="NormalWeb"/>
        <w:numPr>
          <w:ilvl w:val="1"/>
          <w:numId w:val="1"/>
        </w:numPr>
        <w:tabs>
          <w:tab w:val="left" w:pos="1149"/>
        </w:tabs>
        <w:jc w:val="both"/>
        <w:rPr>
          <w:rStyle w:val="Forte"/>
          <w:b w:val="0"/>
        </w:rPr>
      </w:pPr>
      <w:r>
        <w:rPr>
          <w:rStyle w:val="Forte"/>
          <w:b w:val="0"/>
        </w:rPr>
        <w:t>Ao final de cada curso</w:t>
      </w:r>
      <w:r w:rsidR="006B3584">
        <w:rPr>
          <w:rStyle w:val="Forte"/>
          <w:b w:val="0"/>
        </w:rPr>
        <w:t xml:space="preserve"> de capacitação teremos uma avaliação de proficiência teórica e prática;</w:t>
      </w:r>
    </w:p>
    <w:p w:rsidR="006B3584" w:rsidRPr="006B3584" w:rsidRDefault="006B3584" w:rsidP="006B3584">
      <w:pPr>
        <w:pStyle w:val="NormalWeb"/>
        <w:numPr>
          <w:ilvl w:val="1"/>
          <w:numId w:val="1"/>
        </w:numPr>
        <w:tabs>
          <w:tab w:val="left" w:pos="1149"/>
        </w:tabs>
        <w:jc w:val="both"/>
        <w:rPr>
          <w:rStyle w:val="Forte"/>
          <w:b w:val="0"/>
        </w:rPr>
      </w:pPr>
      <w:r>
        <w:rPr>
          <w:rStyle w:val="Forte"/>
          <w:b w:val="0"/>
        </w:rPr>
        <w:t xml:space="preserve">Cabe ao instrutor </w:t>
      </w:r>
      <w:r w:rsidR="007B6316">
        <w:rPr>
          <w:rStyle w:val="Forte"/>
          <w:b w:val="0"/>
        </w:rPr>
        <w:t xml:space="preserve">da capacitação </w:t>
      </w:r>
      <w:r>
        <w:rPr>
          <w:rStyle w:val="Forte"/>
          <w:b w:val="0"/>
        </w:rPr>
        <w:t>analisar e identificar as potencialidades de cada integrante considerando a atribuição de média 7,0 (sete) em provas teóricas e práticas, apresentando um relatório de cada participante</w:t>
      </w:r>
      <w:r w:rsidR="00A36CEE">
        <w:rPr>
          <w:rStyle w:val="Forte"/>
          <w:b w:val="0"/>
        </w:rPr>
        <w:t>;</w:t>
      </w:r>
    </w:p>
    <w:p w:rsidR="00297BCD" w:rsidRPr="00374AB5" w:rsidRDefault="00297BCD" w:rsidP="00374AB5">
      <w:pPr>
        <w:pStyle w:val="NormalWeb"/>
        <w:jc w:val="center"/>
        <w:rPr>
          <w:rStyle w:val="Forte"/>
        </w:rPr>
      </w:pPr>
    </w:p>
    <w:p w:rsidR="00ED5691" w:rsidRDefault="00787DE0" w:rsidP="00374AB5">
      <w:pPr>
        <w:jc w:val="center"/>
      </w:pPr>
      <w:r>
        <w:rPr>
          <w:rFonts w:ascii="Times New Roman" w:hAnsi="Times New Roman" w:cs="Times New Roman"/>
          <w:sz w:val="24"/>
          <w:szCs w:val="24"/>
        </w:rPr>
        <w:t>Sobral (CE), 11</w:t>
      </w:r>
      <w:r w:rsidR="00374AB5" w:rsidRPr="00374AB5">
        <w:rPr>
          <w:rFonts w:ascii="Times New Roman" w:hAnsi="Times New Roman" w:cs="Times New Roman"/>
          <w:sz w:val="24"/>
          <w:szCs w:val="24"/>
        </w:rPr>
        <w:t xml:space="preserve"> de Março de </w:t>
      </w:r>
      <w:proofErr w:type="gramStart"/>
      <w:r w:rsidR="00374AB5" w:rsidRPr="00374AB5">
        <w:rPr>
          <w:rFonts w:ascii="Times New Roman" w:hAnsi="Times New Roman" w:cs="Times New Roman"/>
          <w:sz w:val="24"/>
          <w:szCs w:val="24"/>
        </w:rPr>
        <w:t>2013</w:t>
      </w:r>
      <w:proofErr w:type="gramEnd"/>
    </w:p>
    <w:p w:rsidR="00ED5691" w:rsidRPr="00ED5691" w:rsidRDefault="00ED5691" w:rsidP="00ED5691"/>
    <w:p w:rsidR="00ED5691" w:rsidRPr="00ED5691" w:rsidRDefault="00ED5691" w:rsidP="00ED5691"/>
    <w:p w:rsidR="00ED5691" w:rsidRPr="00ED5691" w:rsidRDefault="00ED5691" w:rsidP="00ED5691"/>
    <w:p w:rsidR="00ED5691" w:rsidRPr="00ED5691" w:rsidRDefault="00ED5691" w:rsidP="00ED5691"/>
    <w:p w:rsidR="00ED5691" w:rsidRPr="00ED5691" w:rsidRDefault="00ED5691" w:rsidP="00ED5691"/>
    <w:p w:rsidR="00ED5691" w:rsidRPr="00ED5691" w:rsidRDefault="00ED5691" w:rsidP="00ED5691"/>
    <w:p w:rsidR="00ED5691" w:rsidRPr="00ED5691" w:rsidRDefault="00ED5691" w:rsidP="00ED5691"/>
    <w:p w:rsidR="00ED5691" w:rsidRPr="00ED5691" w:rsidRDefault="00ED5691" w:rsidP="00ED5691"/>
    <w:p w:rsidR="00ED5691" w:rsidRDefault="00ED5691" w:rsidP="00ED5691"/>
    <w:p w:rsidR="002A26F0" w:rsidRDefault="00ED5691" w:rsidP="00ED5691">
      <w:pPr>
        <w:tabs>
          <w:tab w:val="left" w:pos="2175"/>
        </w:tabs>
      </w:pPr>
      <w:r>
        <w:tab/>
      </w:r>
    </w:p>
    <w:p w:rsidR="00ED5691" w:rsidRDefault="00ED5691" w:rsidP="00ED5691">
      <w:pPr>
        <w:tabs>
          <w:tab w:val="left" w:pos="2175"/>
        </w:tabs>
      </w:pPr>
    </w:p>
    <w:p w:rsidR="00ED5691" w:rsidRDefault="00ED5691" w:rsidP="00ED5691">
      <w:pPr>
        <w:tabs>
          <w:tab w:val="left" w:pos="4412"/>
        </w:tabs>
      </w:pPr>
      <w:r>
        <w:lastRenderedPageBreak/>
        <w:tab/>
      </w:r>
    </w:p>
    <w:p w:rsidR="00ED5691" w:rsidRDefault="00ED5691" w:rsidP="00ED5691">
      <w:pPr>
        <w:tabs>
          <w:tab w:val="left" w:pos="1606"/>
        </w:tabs>
        <w:jc w:val="center"/>
        <w:rPr>
          <w:rFonts w:ascii="Arial" w:eastAsia="Arial Unicode MS" w:hAnsi="Arial" w:cs="Arial"/>
          <w:b/>
          <w:i/>
        </w:rPr>
      </w:pPr>
      <w:r>
        <w:rPr>
          <w:rFonts w:ascii="Arial" w:eastAsia="Arial Unicode MS" w:hAnsi="Arial" w:cs="Arial"/>
          <w:b/>
          <w:i/>
        </w:rPr>
        <w:t>ESCOLA DE ARTES E OFÍ</w:t>
      </w:r>
      <w:r w:rsidRPr="00AD1DDF">
        <w:rPr>
          <w:rFonts w:ascii="Arial" w:eastAsia="Arial Unicode MS" w:hAnsi="Arial" w:cs="Arial"/>
          <w:b/>
          <w:i/>
        </w:rPr>
        <w:t>CIOS DE SOBRAL</w:t>
      </w:r>
      <w:r>
        <w:rPr>
          <w:rFonts w:ascii="Arial" w:eastAsia="Arial Unicode MS" w:hAnsi="Arial" w:cs="Arial"/>
          <w:b/>
          <w:i/>
        </w:rPr>
        <w:t xml:space="preserve"> – EAOS</w:t>
      </w:r>
    </w:p>
    <w:p w:rsidR="00ED5691" w:rsidRDefault="00ED5691" w:rsidP="00ED5691">
      <w:pPr>
        <w:jc w:val="center"/>
        <w:rPr>
          <w:rFonts w:ascii="Arial" w:eastAsia="Arial Unicode MS" w:hAnsi="Arial" w:cs="Arial"/>
          <w:b/>
        </w:rPr>
      </w:pPr>
      <w:r w:rsidRPr="00CE0CB0">
        <w:rPr>
          <w:rFonts w:ascii="Arial" w:eastAsia="Arial Unicode MS" w:hAnsi="Arial" w:cs="Arial"/>
          <w:b/>
        </w:rPr>
        <w:t xml:space="preserve">FICHA DE </w:t>
      </w:r>
      <w:r>
        <w:rPr>
          <w:rFonts w:ascii="Arial" w:eastAsia="Arial Unicode MS" w:hAnsi="Arial" w:cs="Arial"/>
          <w:b/>
        </w:rPr>
        <w:t>INSCRIÇÃO</w:t>
      </w:r>
      <w:bookmarkStart w:id="0" w:name="_GoBack"/>
      <w:bookmarkEnd w:id="0"/>
    </w:p>
    <w:p w:rsidR="00ED5691" w:rsidRPr="00AD1DDF" w:rsidRDefault="00ED5691" w:rsidP="00ED5691">
      <w:pPr>
        <w:jc w:val="center"/>
        <w:rPr>
          <w:rFonts w:ascii="Arial" w:eastAsia="Arial Unicode MS" w:hAnsi="Arial" w:cs="Arial"/>
          <w:b/>
          <w:i/>
          <w:u w:val="single"/>
        </w:rPr>
      </w:pPr>
      <w:r>
        <w:rPr>
          <w:rFonts w:ascii="Arial" w:eastAsia="Arial Unicode MS" w:hAnsi="Arial" w:cs="Arial"/>
          <w:b/>
          <w:i/>
          <w:u w:val="single"/>
        </w:rPr>
        <w:t xml:space="preserve"> </w:t>
      </w:r>
      <w:r>
        <w:rPr>
          <w:rFonts w:ascii="Arial" w:eastAsia="Arial Unicode MS" w:hAnsi="Arial" w:cs="Arial"/>
          <w:b/>
          <w:i/>
          <w:u w:val="single"/>
        </w:rPr>
        <w:t>PROCESSO SELETIVO DOCENTE 2013</w:t>
      </w:r>
      <w:r>
        <w:rPr>
          <w:rFonts w:ascii="Arial" w:eastAsia="Arial Unicode MS" w:hAnsi="Arial" w:cs="Arial"/>
          <w:b/>
          <w:i/>
          <w:u w:val="single"/>
        </w:rPr>
        <w:t>.1</w:t>
      </w:r>
    </w:p>
    <w:p w:rsidR="00ED5691" w:rsidRPr="00CE0CB0" w:rsidRDefault="00ED5691" w:rsidP="00ED5691">
      <w:pPr>
        <w:jc w:val="center"/>
        <w:rPr>
          <w:rFonts w:ascii="Arial" w:eastAsia="Arial Unicode MS" w:hAnsi="Arial" w:cs="Arial"/>
          <w:b/>
          <w:i/>
        </w:rPr>
      </w:pPr>
    </w:p>
    <w:tbl>
      <w:tblPr>
        <w:tblStyle w:val="Tabelacomgrade"/>
        <w:tblW w:w="893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694"/>
        <w:gridCol w:w="992"/>
        <w:gridCol w:w="176"/>
        <w:gridCol w:w="390"/>
        <w:gridCol w:w="1699"/>
        <w:gridCol w:w="571"/>
        <w:gridCol w:w="141"/>
        <w:gridCol w:w="2268"/>
      </w:tblGrid>
      <w:tr w:rsidR="00ED5691" w:rsidTr="00687E97">
        <w:trPr>
          <w:trHeight w:val="1908"/>
        </w:trPr>
        <w:tc>
          <w:tcPr>
            <w:tcW w:w="6663" w:type="dxa"/>
            <w:gridSpan w:val="7"/>
          </w:tcPr>
          <w:p w:rsidR="00ED5691" w:rsidRPr="00353ED3" w:rsidRDefault="00ED5691" w:rsidP="00687E97">
            <w:pPr>
              <w:rPr>
                <w:rFonts w:ascii="Arial" w:eastAsia="Arial Unicode MS" w:hAnsi="Arial" w:cs="Arial"/>
                <w:b/>
              </w:rPr>
            </w:pPr>
            <w:r>
              <w:rPr>
                <w:rFonts w:ascii="Arial" w:eastAsia="Arial Unicode MS" w:hAnsi="Arial" w:cs="Arial"/>
                <w:b/>
              </w:rPr>
              <w:t>ÁREA DE</w:t>
            </w:r>
            <w:r w:rsidRPr="00353ED3">
              <w:rPr>
                <w:rFonts w:ascii="Arial" w:eastAsia="Arial Unicode MS" w:hAnsi="Arial" w:cs="Arial"/>
                <w:b/>
              </w:rPr>
              <w:t xml:space="preserve"> </w:t>
            </w:r>
            <w:r>
              <w:rPr>
                <w:rFonts w:ascii="Arial" w:eastAsia="Arial Unicode MS" w:hAnsi="Arial" w:cs="Arial"/>
                <w:b/>
              </w:rPr>
              <w:t>FORMAÇÃO ACADÊMICA E/OU MESTRE DE OFÍCIOS</w:t>
            </w:r>
          </w:p>
          <w:p w:rsidR="00ED5691" w:rsidRDefault="00ED5691" w:rsidP="00687E97">
            <w:pPr>
              <w:rPr>
                <w:rFonts w:ascii="Arial" w:eastAsia="Arial Unicode MS" w:hAnsi="Arial" w:cs="Arial"/>
              </w:rPr>
            </w:pPr>
          </w:p>
        </w:tc>
        <w:tc>
          <w:tcPr>
            <w:tcW w:w="2268" w:type="dxa"/>
          </w:tcPr>
          <w:p w:rsidR="00ED5691" w:rsidRPr="00707EF3" w:rsidRDefault="00ED5691" w:rsidP="00687E97">
            <w:pPr>
              <w:jc w:val="center"/>
              <w:rPr>
                <w:rFonts w:ascii="Arial" w:eastAsia="Arial Unicode MS" w:hAnsi="Arial" w:cs="Arial"/>
                <w:b/>
              </w:rPr>
            </w:pPr>
            <w:r w:rsidRPr="00707EF3">
              <w:rPr>
                <w:rFonts w:ascii="Arial" w:eastAsia="Arial Unicode MS" w:hAnsi="Arial" w:cs="Arial"/>
                <w:b/>
              </w:rPr>
              <w:t>FOTO 3X4</w:t>
            </w:r>
          </w:p>
          <w:p w:rsidR="00ED5691" w:rsidRDefault="00ED5691" w:rsidP="00687E97">
            <w:pPr>
              <w:rPr>
                <w:rFonts w:ascii="Arial" w:eastAsia="Arial Unicode MS" w:hAnsi="Arial" w:cs="Arial"/>
              </w:rPr>
            </w:pPr>
          </w:p>
          <w:p w:rsidR="00ED5691" w:rsidRDefault="00ED5691" w:rsidP="00687E97">
            <w:pPr>
              <w:rPr>
                <w:rFonts w:ascii="Arial" w:eastAsia="Arial Unicode MS" w:hAnsi="Arial" w:cs="Arial"/>
              </w:rPr>
            </w:pPr>
          </w:p>
          <w:p w:rsidR="00ED5691" w:rsidRDefault="00ED5691" w:rsidP="00687E97">
            <w:pPr>
              <w:rPr>
                <w:rFonts w:ascii="Arial" w:eastAsia="Arial Unicode MS" w:hAnsi="Arial" w:cs="Arial"/>
              </w:rPr>
            </w:pPr>
          </w:p>
          <w:p w:rsidR="00ED5691" w:rsidRDefault="00ED5691" w:rsidP="00687E97">
            <w:pPr>
              <w:rPr>
                <w:rFonts w:ascii="Arial" w:eastAsia="Arial Unicode MS" w:hAnsi="Arial" w:cs="Arial"/>
              </w:rPr>
            </w:pPr>
          </w:p>
          <w:p w:rsidR="00ED5691" w:rsidRDefault="00ED5691" w:rsidP="00687E97">
            <w:pPr>
              <w:rPr>
                <w:rFonts w:ascii="Arial" w:eastAsia="Arial Unicode MS" w:hAnsi="Arial" w:cs="Arial"/>
              </w:rPr>
            </w:pPr>
          </w:p>
          <w:p w:rsidR="00ED5691" w:rsidRDefault="00ED5691" w:rsidP="00687E97">
            <w:pPr>
              <w:rPr>
                <w:rFonts w:ascii="Arial" w:eastAsia="Arial Unicode MS" w:hAnsi="Arial" w:cs="Arial"/>
              </w:rPr>
            </w:pPr>
          </w:p>
          <w:p w:rsidR="00ED5691" w:rsidRDefault="00ED5691" w:rsidP="00687E97">
            <w:pPr>
              <w:rPr>
                <w:rFonts w:ascii="Arial" w:eastAsia="Arial Unicode MS" w:hAnsi="Arial" w:cs="Arial"/>
              </w:rPr>
            </w:pPr>
          </w:p>
        </w:tc>
      </w:tr>
      <w:tr w:rsidR="00ED5691" w:rsidTr="00687E97">
        <w:tc>
          <w:tcPr>
            <w:tcW w:w="6663" w:type="dxa"/>
            <w:gridSpan w:val="7"/>
          </w:tcPr>
          <w:p w:rsidR="00ED5691" w:rsidRPr="008F1D15" w:rsidRDefault="00ED5691" w:rsidP="00687E97">
            <w:pPr>
              <w:jc w:val="both"/>
              <w:rPr>
                <w:rFonts w:ascii="Arial" w:eastAsia="Arial Unicode MS" w:hAnsi="Arial" w:cs="Arial"/>
                <w:b/>
                <w:sz w:val="20"/>
              </w:rPr>
            </w:pPr>
            <w:r w:rsidRPr="008F1D15">
              <w:rPr>
                <w:rFonts w:ascii="Arial" w:eastAsia="Arial Unicode MS" w:hAnsi="Arial" w:cs="Arial"/>
                <w:b/>
                <w:sz w:val="20"/>
              </w:rPr>
              <w:t>NOME COMPLETO</w:t>
            </w:r>
          </w:p>
          <w:p w:rsidR="00ED5691" w:rsidRDefault="00ED5691" w:rsidP="00687E97">
            <w:pPr>
              <w:jc w:val="both"/>
              <w:rPr>
                <w:rFonts w:ascii="Arial" w:eastAsia="Arial Unicode MS" w:hAnsi="Arial" w:cs="Arial"/>
              </w:rPr>
            </w:pPr>
          </w:p>
          <w:p w:rsidR="00ED5691" w:rsidRDefault="00ED5691" w:rsidP="00687E97">
            <w:pPr>
              <w:jc w:val="both"/>
              <w:rPr>
                <w:rFonts w:ascii="Arial" w:eastAsia="Arial Unicode MS" w:hAnsi="Arial" w:cs="Arial"/>
              </w:rPr>
            </w:pPr>
          </w:p>
        </w:tc>
        <w:tc>
          <w:tcPr>
            <w:tcW w:w="2268" w:type="dxa"/>
          </w:tcPr>
          <w:p w:rsidR="00ED5691" w:rsidRPr="000D2E0F" w:rsidRDefault="00ED5691" w:rsidP="00687E97">
            <w:pPr>
              <w:rPr>
                <w:rFonts w:ascii="Arial" w:eastAsia="Arial Unicode MS" w:hAnsi="Arial" w:cs="Arial"/>
                <w:b/>
              </w:rPr>
            </w:pPr>
            <w:r w:rsidRPr="000D2E0F">
              <w:rPr>
                <w:rFonts w:ascii="Arial" w:eastAsia="Arial Unicode MS" w:hAnsi="Arial" w:cs="Arial"/>
                <w:b/>
              </w:rPr>
              <w:t>ESTADO CIVIL</w:t>
            </w:r>
          </w:p>
          <w:p w:rsidR="00ED5691" w:rsidRDefault="00ED5691" w:rsidP="00687E97">
            <w:pPr>
              <w:rPr>
                <w:rFonts w:ascii="Arial" w:eastAsia="Arial Unicode MS" w:hAnsi="Arial" w:cs="Arial"/>
              </w:rPr>
            </w:pPr>
          </w:p>
          <w:p w:rsidR="00ED5691" w:rsidRDefault="00ED5691" w:rsidP="00687E97">
            <w:pPr>
              <w:jc w:val="both"/>
              <w:rPr>
                <w:rFonts w:ascii="Arial" w:eastAsia="Arial Unicode MS" w:hAnsi="Arial" w:cs="Arial"/>
              </w:rPr>
            </w:pPr>
          </w:p>
        </w:tc>
      </w:tr>
      <w:tr w:rsidR="00ED5691" w:rsidTr="00687E97">
        <w:tc>
          <w:tcPr>
            <w:tcW w:w="2694" w:type="dxa"/>
          </w:tcPr>
          <w:p w:rsidR="00ED5691" w:rsidRPr="008F1D15" w:rsidRDefault="00ED5691" w:rsidP="00687E97">
            <w:pPr>
              <w:jc w:val="both"/>
              <w:rPr>
                <w:rFonts w:ascii="Arial" w:eastAsia="Arial Unicode MS" w:hAnsi="Arial" w:cs="Arial"/>
                <w:b/>
                <w:sz w:val="20"/>
              </w:rPr>
            </w:pPr>
            <w:r w:rsidRPr="008F1D15">
              <w:rPr>
                <w:rFonts w:ascii="Arial" w:eastAsia="Arial Unicode MS" w:hAnsi="Arial" w:cs="Arial"/>
                <w:b/>
                <w:sz w:val="20"/>
              </w:rPr>
              <w:t>DATA DE NASCIMENTO</w:t>
            </w:r>
          </w:p>
          <w:p w:rsidR="00ED5691" w:rsidRDefault="00ED5691" w:rsidP="00687E97">
            <w:pPr>
              <w:jc w:val="both"/>
              <w:rPr>
                <w:rFonts w:ascii="Arial" w:eastAsia="Arial Unicode MS" w:hAnsi="Arial" w:cs="Arial"/>
                <w:sz w:val="18"/>
              </w:rPr>
            </w:pPr>
          </w:p>
          <w:p w:rsidR="00ED5691" w:rsidRPr="002F7549" w:rsidRDefault="00ED5691" w:rsidP="00687E97">
            <w:pPr>
              <w:jc w:val="both"/>
              <w:rPr>
                <w:rFonts w:ascii="Arial" w:eastAsia="Arial Unicode MS" w:hAnsi="Arial" w:cs="Arial"/>
                <w:sz w:val="18"/>
              </w:rPr>
            </w:pPr>
          </w:p>
        </w:tc>
        <w:tc>
          <w:tcPr>
            <w:tcW w:w="992" w:type="dxa"/>
          </w:tcPr>
          <w:p w:rsidR="00ED5691" w:rsidRPr="008F1D15" w:rsidRDefault="00ED5691" w:rsidP="00687E97">
            <w:pPr>
              <w:rPr>
                <w:rFonts w:ascii="Arial" w:eastAsia="Arial Unicode MS" w:hAnsi="Arial" w:cs="Arial"/>
                <w:b/>
                <w:sz w:val="20"/>
              </w:rPr>
            </w:pPr>
            <w:r w:rsidRPr="008F1D15">
              <w:rPr>
                <w:rFonts w:ascii="Arial" w:eastAsia="Arial Unicode MS" w:hAnsi="Arial" w:cs="Arial"/>
                <w:b/>
                <w:sz w:val="20"/>
              </w:rPr>
              <w:t>IDADE</w:t>
            </w:r>
          </w:p>
          <w:p w:rsidR="00ED5691" w:rsidRPr="002F7549" w:rsidRDefault="00ED5691" w:rsidP="00687E97">
            <w:pPr>
              <w:jc w:val="both"/>
              <w:rPr>
                <w:rFonts w:ascii="Arial" w:eastAsia="Arial Unicode MS" w:hAnsi="Arial" w:cs="Arial"/>
                <w:sz w:val="18"/>
              </w:rPr>
            </w:pPr>
          </w:p>
        </w:tc>
        <w:tc>
          <w:tcPr>
            <w:tcW w:w="2977" w:type="dxa"/>
            <w:gridSpan w:val="5"/>
          </w:tcPr>
          <w:p w:rsidR="00ED5691" w:rsidRPr="002F7549" w:rsidRDefault="00ED5691" w:rsidP="00687E97">
            <w:pPr>
              <w:jc w:val="center"/>
              <w:rPr>
                <w:rFonts w:ascii="Arial" w:eastAsia="Arial Unicode MS" w:hAnsi="Arial" w:cs="Arial"/>
                <w:sz w:val="18"/>
              </w:rPr>
            </w:pPr>
            <w:r>
              <w:rPr>
                <w:rFonts w:ascii="Arial" w:eastAsia="Arial Unicode MS" w:hAnsi="Arial" w:cs="Arial"/>
                <w:b/>
                <w:sz w:val="20"/>
              </w:rPr>
              <w:t>RG</w:t>
            </w:r>
          </w:p>
        </w:tc>
        <w:tc>
          <w:tcPr>
            <w:tcW w:w="2268" w:type="dxa"/>
          </w:tcPr>
          <w:p w:rsidR="00ED5691" w:rsidRPr="007230DD" w:rsidRDefault="00ED5691" w:rsidP="00687E97">
            <w:pPr>
              <w:jc w:val="center"/>
              <w:rPr>
                <w:rFonts w:ascii="Arial" w:eastAsia="Arial Unicode MS" w:hAnsi="Arial" w:cs="Arial"/>
                <w:b/>
                <w:sz w:val="18"/>
              </w:rPr>
            </w:pPr>
            <w:r w:rsidRPr="007230DD">
              <w:rPr>
                <w:rFonts w:ascii="Arial" w:eastAsia="Arial Unicode MS" w:hAnsi="Arial" w:cs="Arial"/>
                <w:b/>
                <w:sz w:val="18"/>
              </w:rPr>
              <w:t>CPF</w:t>
            </w:r>
          </w:p>
        </w:tc>
      </w:tr>
      <w:tr w:rsidR="00ED5691" w:rsidTr="00687E97">
        <w:tc>
          <w:tcPr>
            <w:tcW w:w="8931" w:type="dxa"/>
            <w:gridSpan w:val="8"/>
          </w:tcPr>
          <w:p w:rsidR="00ED5691" w:rsidRPr="008F1D15" w:rsidRDefault="00ED5691" w:rsidP="00687E97">
            <w:pPr>
              <w:jc w:val="both"/>
              <w:rPr>
                <w:rFonts w:ascii="Arial" w:eastAsia="Arial Unicode MS" w:hAnsi="Arial" w:cs="Arial"/>
                <w:b/>
                <w:sz w:val="20"/>
              </w:rPr>
            </w:pPr>
            <w:r w:rsidRPr="008F1D15">
              <w:rPr>
                <w:rFonts w:ascii="Arial" w:eastAsia="Arial Unicode MS" w:hAnsi="Arial" w:cs="Arial"/>
                <w:b/>
                <w:sz w:val="20"/>
              </w:rPr>
              <w:t>ENDEREÇO COMPLETO</w:t>
            </w:r>
          </w:p>
          <w:p w:rsidR="00ED5691" w:rsidRDefault="00ED5691" w:rsidP="00687E97">
            <w:pPr>
              <w:rPr>
                <w:rFonts w:ascii="Arial" w:eastAsia="Arial Unicode MS" w:hAnsi="Arial" w:cs="Arial"/>
                <w:sz w:val="18"/>
              </w:rPr>
            </w:pPr>
          </w:p>
          <w:p w:rsidR="00ED5691" w:rsidRDefault="00ED5691" w:rsidP="00687E97">
            <w:pPr>
              <w:rPr>
                <w:rFonts w:ascii="Arial" w:eastAsia="Arial Unicode MS" w:hAnsi="Arial" w:cs="Arial"/>
                <w:sz w:val="18"/>
              </w:rPr>
            </w:pPr>
          </w:p>
        </w:tc>
      </w:tr>
      <w:tr w:rsidR="00ED5691" w:rsidTr="00687E97">
        <w:tc>
          <w:tcPr>
            <w:tcW w:w="3862" w:type="dxa"/>
            <w:gridSpan w:val="3"/>
          </w:tcPr>
          <w:p w:rsidR="00ED5691" w:rsidRPr="008F1D15" w:rsidRDefault="00ED5691" w:rsidP="00687E97">
            <w:pPr>
              <w:jc w:val="both"/>
              <w:rPr>
                <w:rFonts w:ascii="Arial" w:eastAsia="Arial Unicode MS" w:hAnsi="Arial" w:cs="Arial"/>
                <w:b/>
                <w:sz w:val="20"/>
              </w:rPr>
            </w:pPr>
            <w:r w:rsidRPr="008F1D15">
              <w:rPr>
                <w:rFonts w:ascii="Arial" w:eastAsia="Arial Unicode MS" w:hAnsi="Arial" w:cs="Arial"/>
                <w:b/>
                <w:sz w:val="20"/>
              </w:rPr>
              <w:t>BAIRRO</w:t>
            </w:r>
          </w:p>
          <w:p w:rsidR="00ED5691" w:rsidRDefault="00ED5691" w:rsidP="00687E97">
            <w:pPr>
              <w:jc w:val="both"/>
              <w:rPr>
                <w:rFonts w:ascii="Arial" w:eastAsia="Arial Unicode MS" w:hAnsi="Arial" w:cs="Arial"/>
                <w:sz w:val="18"/>
              </w:rPr>
            </w:pPr>
          </w:p>
          <w:p w:rsidR="00ED5691" w:rsidRDefault="00ED5691" w:rsidP="00687E97">
            <w:pPr>
              <w:jc w:val="both"/>
              <w:rPr>
                <w:rFonts w:ascii="Arial" w:eastAsia="Arial Unicode MS" w:hAnsi="Arial" w:cs="Arial"/>
                <w:sz w:val="18"/>
              </w:rPr>
            </w:pPr>
          </w:p>
        </w:tc>
        <w:tc>
          <w:tcPr>
            <w:tcW w:w="2089" w:type="dxa"/>
            <w:gridSpan w:val="2"/>
          </w:tcPr>
          <w:p w:rsidR="00ED5691" w:rsidRPr="008F1D15" w:rsidRDefault="00ED5691" w:rsidP="00687E97">
            <w:pPr>
              <w:rPr>
                <w:rFonts w:ascii="Arial" w:eastAsia="Arial Unicode MS" w:hAnsi="Arial" w:cs="Arial"/>
                <w:b/>
                <w:sz w:val="20"/>
              </w:rPr>
            </w:pPr>
            <w:r w:rsidRPr="008F1D15">
              <w:rPr>
                <w:rFonts w:ascii="Arial" w:eastAsia="Arial Unicode MS" w:hAnsi="Arial" w:cs="Arial"/>
                <w:b/>
                <w:sz w:val="20"/>
              </w:rPr>
              <w:t>CEP</w:t>
            </w:r>
          </w:p>
          <w:p w:rsidR="00ED5691" w:rsidRDefault="00ED5691" w:rsidP="00687E97">
            <w:pPr>
              <w:jc w:val="both"/>
              <w:rPr>
                <w:rFonts w:ascii="Arial" w:eastAsia="Arial Unicode MS" w:hAnsi="Arial" w:cs="Arial"/>
                <w:sz w:val="18"/>
              </w:rPr>
            </w:pPr>
          </w:p>
        </w:tc>
        <w:tc>
          <w:tcPr>
            <w:tcW w:w="2980" w:type="dxa"/>
            <w:gridSpan w:val="3"/>
          </w:tcPr>
          <w:p w:rsidR="00ED5691" w:rsidRPr="008F1D15" w:rsidRDefault="00ED5691" w:rsidP="00687E97">
            <w:pPr>
              <w:rPr>
                <w:rFonts w:ascii="Arial" w:eastAsia="Arial Unicode MS" w:hAnsi="Arial" w:cs="Arial"/>
                <w:b/>
                <w:sz w:val="20"/>
              </w:rPr>
            </w:pPr>
            <w:r w:rsidRPr="008F1D15">
              <w:rPr>
                <w:rFonts w:ascii="Arial" w:eastAsia="Arial Unicode MS" w:hAnsi="Arial" w:cs="Arial"/>
                <w:b/>
                <w:sz w:val="20"/>
              </w:rPr>
              <w:t>CIDADE</w:t>
            </w:r>
          </w:p>
          <w:p w:rsidR="00ED5691" w:rsidRDefault="00ED5691" w:rsidP="00687E97">
            <w:pPr>
              <w:jc w:val="both"/>
              <w:rPr>
                <w:rFonts w:ascii="Arial" w:eastAsia="Arial Unicode MS" w:hAnsi="Arial" w:cs="Arial"/>
                <w:sz w:val="18"/>
              </w:rPr>
            </w:pPr>
          </w:p>
        </w:tc>
      </w:tr>
      <w:tr w:rsidR="00ED5691" w:rsidTr="00687E97">
        <w:tc>
          <w:tcPr>
            <w:tcW w:w="3862" w:type="dxa"/>
            <w:gridSpan w:val="3"/>
          </w:tcPr>
          <w:p w:rsidR="00ED5691" w:rsidRDefault="00ED5691" w:rsidP="00687E97">
            <w:pPr>
              <w:jc w:val="both"/>
              <w:rPr>
                <w:rFonts w:ascii="Arial" w:eastAsia="Arial Unicode MS" w:hAnsi="Arial" w:cs="Arial"/>
                <w:b/>
                <w:sz w:val="20"/>
              </w:rPr>
            </w:pPr>
            <w:r w:rsidRPr="008F1D15">
              <w:rPr>
                <w:rFonts w:ascii="Arial" w:eastAsia="Arial Unicode MS" w:hAnsi="Arial" w:cs="Arial"/>
                <w:b/>
                <w:sz w:val="20"/>
              </w:rPr>
              <w:t xml:space="preserve">TELEFONE </w:t>
            </w:r>
          </w:p>
          <w:p w:rsidR="00ED5691" w:rsidRPr="00A87292" w:rsidRDefault="00ED5691" w:rsidP="00687E97">
            <w:pPr>
              <w:jc w:val="both"/>
              <w:rPr>
                <w:rFonts w:ascii="Arial" w:eastAsia="Arial Unicode MS" w:hAnsi="Arial" w:cs="Arial"/>
                <w:b/>
                <w:sz w:val="18"/>
              </w:rPr>
            </w:pPr>
          </w:p>
        </w:tc>
        <w:tc>
          <w:tcPr>
            <w:tcW w:w="5069" w:type="dxa"/>
            <w:gridSpan w:val="5"/>
          </w:tcPr>
          <w:p w:rsidR="00ED5691" w:rsidRDefault="00ED5691" w:rsidP="00687E97">
            <w:pPr>
              <w:rPr>
                <w:rFonts w:ascii="Arial" w:eastAsia="Arial Unicode MS" w:hAnsi="Arial" w:cs="Arial"/>
                <w:b/>
                <w:sz w:val="20"/>
              </w:rPr>
            </w:pPr>
            <w:r>
              <w:rPr>
                <w:rFonts w:ascii="Arial" w:eastAsia="Arial Unicode MS" w:hAnsi="Arial" w:cs="Arial"/>
                <w:b/>
                <w:sz w:val="20"/>
              </w:rPr>
              <w:t>E-MAIL</w:t>
            </w:r>
          </w:p>
          <w:p w:rsidR="00ED5691" w:rsidRPr="008F1D15" w:rsidRDefault="00ED5691" w:rsidP="00687E97">
            <w:pPr>
              <w:rPr>
                <w:rFonts w:ascii="Arial" w:eastAsia="Arial Unicode MS" w:hAnsi="Arial" w:cs="Arial"/>
                <w:b/>
                <w:sz w:val="20"/>
              </w:rPr>
            </w:pPr>
          </w:p>
          <w:p w:rsidR="00ED5691" w:rsidRDefault="00ED5691" w:rsidP="00687E97">
            <w:pPr>
              <w:rPr>
                <w:rFonts w:ascii="Arial" w:eastAsia="Arial Unicode MS" w:hAnsi="Arial" w:cs="Arial"/>
                <w:sz w:val="18"/>
              </w:rPr>
            </w:pPr>
          </w:p>
        </w:tc>
      </w:tr>
      <w:tr w:rsidR="00ED5691" w:rsidTr="00687E97">
        <w:tc>
          <w:tcPr>
            <w:tcW w:w="6522" w:type="dxa"/>
            <w:gridSpan w:val="6"/>
          </w:tcPr>
          <w:p w:rsidR="00ED5691" w:rsidRDefault="00ED5691" w:rsidP="00687E97">
            <w:pPr>
              <w:rPr>
                <w:rFonts w:ascii="Arial" w:eastAsia="Arial Unicode MS" w:hAnsi="Arial" w:cs="Arial"/>
                <w:b/>
                <w:sz w:val="20"/>
              </w:rPr>
            </w:pPr>
            <w:r w:rsidRPr="008F1D15">
              <w:rPr>
                <w:rFonts w:ascii="Arial" w:eastAsia="Arial Unicode MS" w:hAnsi="Arial" w:cs="Arial"/>
                <w:b/>
                <w:sz w:val="20"/>
              </w:rPr>
              <w:t xml:space="preserve">CURSO </w:t>
            </w:r>
            <w:r>
              <w:rPr>
                <w:rFonts w:ascii="Arial" w:eastAsia="Arial Unicode MS" w:hAnsi="Arial" w:cs="Arial"/>
                <w:b/>
                <w:sz w:val="20"/>
              </w:rPr>
              <w:t xml:space="preserve">DE CAPACITAÇÃO </w:t>
            </w:r>
            <w:r w:rsidRPr="008F1D15">
              <w:rPr>
                <w:rFonts w:ascii="Arial" w:eastAsia="Arial Unicode MS" w:hAnsi="Arial" w:cs="Arial"/>
                <w:b/>
                <w:sz w:val="20"/>
              </w:rPr>
              <w:t>PRETENDIDO</w:t>
            </w:r>
          </w:p>
          <w:p w:rsidR="00ED5691" w:rsidRDefault="00ED5691" w:rsidP="00687E97">
            <w:pPr>
              <w:rPr>
                <w:rFonts w:ascii="Arial" w:eastAsia="Arial Unicode MS" w:hAnsi="Arial" w:cs="Arial"/>
                <w:b/>
                <w:sz w:val="20"/>
              </w:rPr>
            </w:pPr>
          </w:p>
          <w:p w:rsidR="00ED5691" w:rsidRPr="007C484E" w:rsidRDefault="00ED5691" w:rsidP="00687E97">
            <w:pPr>
              <w:rPr>
                <w:rFonts w:ascii="Arial" w:eastAsia="Arial Unicode MS" w:hAnsi="Arial" w:cs="Arial"/>
                <w:sz w:val="20"/>
              </w:rPr>
            </w:pPr>
            <w:r>
              <w:rPr>
                <w:rFonts w:ascii="Arial" w:eastAsia="Arial Unicode MS" w:hAnsi="Arial" w:cs="Arial"/>
                <w:sz w:val="20"/>
              </w:rPr>
              <w:t>SERRALHA</w:t>
            </w:r>
            <w:r w:rsidRPr="007C484E">
              <w:rPr>
                <w:rFonts w:ascii="Arial" w:eastAsia="Arial Unicode MS" w:hAnsi="Arial" w:cs="Arial"/>
                <w:sz w:val="20"/>
              </w:rPr>
              <w:t xml:space="preserve">RIA </w:t>
            </w:r>
            <w:proofErr w:type="gramStart"/>
            <w:r w:rsidRPr="007C484E">
              <w:rPr>
                <w:rFonts w:ascii="Arial" w:eastAsia="Arial Unicode MS" w:hAnsi="Arial" w:cs="Arial"/>
                <w:sz w:val="20"/>
              </w:rPr>
              <w:t xml:space="preserve">(   </w:t>
            </w:r>
            <w:proofErr w:type="gramEnd"/>
            <w:r w:rsidRPr="007C484E">
              <w:rPr>
                <w:rFonts w:ascii="Arial" w:eastAsia="Arial Unicode MS" w:hAnsi="Arial" w:cs="Arial"/>
                <w:sz w:val="20"/>
              </w:rPr>
              <w:t>)    PINTURA DECORATIVA E DE FACHADA (   )</w:t>
            </w:r>
          </w:p>
          <w:p w:rsidR="00ED5691" w:rsidRPr="007C484E" w:rsidRDefault="00ED5691" w:rsidP="00687E97">
            <w:pPr>
              <w:rPr>
                <w:rFonts w:ascii="Arial" w:eastAsia="Arial Unicode MS" w:hAnsi="Arial" w:cs="Arial"/>
                <w:sz w:val="20"/>
              </w:rPr>
            </w:pPr>
            <w:r w:rsidRPr="007C484E">
              <w:rPr>
                <w:rFonts w:ascii="Arial" w:eastAsia="Arial Unicode MS" w:hAnsi="Arial" w:cs="Arial"/>
                <w:sz w:val="20"/>
              </w:rPr>
              <w:t xml:space="preserve">RESTAURADOR EM MADEIRA </w:t>
            </w:r>
            <w:proofErr w:type="gramStart"/>
            <w:r w:rsidRPr="007C484E">
              <w:rPr>
                <w:rFonts w:ascii="Arial" w:eastAsia="Arial Unicode MS" w:hAnsi="Arial" w:cs="Arial"/>
                <w:sz w:val="20"/>
              </w:rPr>
              <w:t xml:space="preserve">(    </w:t>
            </w:r>
            <w:proofErr w:type="gramEnd"/>
            <w:r w:rsidRPr="007C484E">
              <w:rPr>
                <w:rFonts w:ascii="Arial" w:eastAsia="Arial Unicode MS" w:hAnsi="Arial" w:cs="Arial"/>
                <w:sz w:val="20"/>
              </w:rPr>
              <w:t xml:space="preserve">) </w:t>
            </w:r>
          </w:p>
          <w:p w:rsidR="00ED5691" w:rsidRDefault="00ED5691" w:rsidP="00687E97">
            <w:pPr>
              <w:rPr>
                <w:rFonts w:ascii="Arial" w:eastAsia="Arial Unicode MS" w:hAnsi="Arial" w:cs="Arial"/>
                <w:b/>
                <w:sz w:val="20"/>
              </w:rPr>
            </w:pPr>
            <w:r w:rsidRPr="007C484E">
              <w:rPr>
                <w:rFonts w:ascii="Arial" w:eastAsia="Arial Unicode MS" w:hAnsi="Arial" w:cs="Arial"/>
                <w:sz w:val="20"/>
              </w:rPr>
              <w:t xml:space="preserve">RECICLAGEM, CONSERVAÇÃO E RESTAURO DE PAPÉIS </w:t>
            </w:r>
            <w:proofErr w:type="gramStart"/>
            <w:r w:rsidRPr="007C484E">
              <w:rPr>
                <w:rFonts w:ascii="Arial" w:eastAsia="Arial Unicode MS" w:hAnsi="Arial" w:cs="Arial"/>
                <w:sz w:val="20"/>
              </w:rPr>
              <w:t xml:space="preserve">(   </w:t>
            </w:r>
            <w:proofErr w:type="gramEnd"/>
            <w:r w:rsidRPr="007C484E">
              <w:rPr>
                <w:rFonts w:ascii="Arial" w:eastAsia="Arial Unicode MS" w:hAnsi="Arial" w:cs="Arial"/>
                <w:sz w:val="20"/>
              </w:rPr>
              <w:t xml:space="preserve">) </w:t>
            </w:r>
          </w:p>
          <w:p w:rsidR="00ED5691" w:rsidRDefault="00ED5691" w:rsidP="00687E97">
            <w:pPr>
              <w:rPr>
                <w:rFonts w:ascii="Arial" w:eastAsia="Arial Unicode MS" w:hAnsi="Arial" w:cs="Arial"/>
                <w:sz w:val="18"/>
              </w:rPr>
            </w:pPr>
          </w:p>
        </w:tc>
        <w:tc>
          <w:tcPr>
            <w:tcW w:w="2409" w:type="dxa"/>
            <w:gridSpan w:val="2"/>
          </w:tcPr>
          <w:p w:rsidR="00ED5691" w:rsidRPr="008F1D15" w:rsidRDefault="00ED5691" w:rsidP="00687E97">
            <w:pPr>
              <w:rPr>
                <w:rFonts w:ascii="Arial" w:eastAsia="Arial Unicode MS" w:hAnsi="Arial" w:cs="Arial"/>
                <w:b/>
                <w:sz w:val="20"/>
              </w:rPr>
            </w:pPr>
            <w:r w:rsidRPr="008F1D15">
              <w:rPr>
                <w:rFonts w:ascii="Arial" w:eastAsia="Arial Unicode MS" w:hAnsi="Arial" w:cs="Arial"/>
                <w:b/>
                <w:sz w:val="20"/>
              </w:rPr>
              <w:t>TURNO</w:t>
            </w:r>
          </w:p>
          <w:p w:rsidR="00ED5691" w:rsidRDefault="00ED5691" w:rsidP="00687E97">
            <w:pPr>
              <w:rPr>
                <w:rFonts w:ascii="Arial" w:eastAsia="Arial Unicode MS" w:hAnsi="Arial" w:cs="Arial"/>
                <w:sz w:val="20"/>
              </w:rPr>
            </w:pPr>
            <w:r>
              <w:rPr>
                <w:rFonts w:ascii="Arial" w:eastAsia="Arial Unicode MS" w:hAnsi="Arial" w:cs="Arial"/>
                <w:sz w:val="20"/>
              </w:rPr>
              <w:t xml:space="preserve">Manhã </w:t>
            </w:r>
            <w:proofErr w:type="gramStart"/>
            <w:r>
              <w:rPr>
                <w:rFonts w:ascii="Arial" w:eastAsia="Arial Unicode MS" w:hAnsi="Arial" w:cs="Arial"/>
                <w:sz w:val="20"/>
              </w:rPr>
              <w:t xml:space="preserve">(    </w:t>
            </w:r>
            <w:proofErr w:type="gramEnd"/>
            <w:r>
              <w:rPr>
                <w:rFonts w:ascii="Arial" w:eastAsia="Arial Unicode MS" w:hAnsi="Arial" w:cs="Arial"/>
                <w:sz w:val="20"/>
              </w:rPr>
              <w:t xml:space="preserve">) </w:t>
            </w:r>
            <w:r>
              <w:rPr>
                <w:rFonts w:ascii="Arial" w:eastAsia="Arial Unicode MS" w:hAnsi="Arial" w:cs="Arial"/>
                <w:sz w:val="20"/>
              </w:rPr>
              <w:t xml:space="preserve">NOITE </w:t>
            </w:r>
            <w:r w:rsidRPr="008F1D15">
              <w:rPr>
                <w:rFonts w:ascii="Arial" w:eastAsia="Arial Unicode MS" w:hAnsi="Arial" w:cs="Arial"/>
                <w:sz w:val="20"/>
              </w:rPr>
              <w:t>(     )</w:t>
            </w:r>
            <w:r>
              <w:rPr>
                <w:rFonts w:ascii="Arial" w:eastAsia="Arial Unicode MS" w:hAnsi="Arial" w:cs="Arial"/>
                <w:sz w:val="20"/>
              </w:rPr>
              <w:t xml:space="preserve"> </w:t>
            </w:r>
          </w:p>
          <w:p w:rsidR="00ED5691" w:rsidRDefault="00ED5691" w:rsidP="00687E97">
            <w:pPr>
              <w:rPr>
                <w:rFonts w:ascii="Arial" w:eastAsia="Arial Unicode MS" w:hAnsi="Arial" w:cs="Arial"/>
                <w:b/>
                <w:sz w:val="18"/>
              </w:rPr>
            </w:pPr>
          </w:p>
          <w:p w:rsidR="00ED5691" w:rsidRDefault="00ED5691" w:rsidP="00687E97">
            <w:pPr>
              <w:rPr>
                <w:rFonts w:ascii="Arial" w:eastAsia="Arial Unicode MS" w:hAnsi="Arial" w:cs="Arial"/>
                <w:b/>
                <w:sz w:val="18"/>
              </w:rPr>
            </w:pPr>
            <w:r>
              <w:rPr>
                <w:rFonts w:ascii="Arial" w:eastAsia="Arial Unicode MS" w:hAnsi="Arial" w:cs="Arial"/>
                <w:b/>
                <w:sz w:val="18"/>
              </w:rPr>
              <w:t>TEM DISPONIBILIDADE</w:t>
            </w:r>
          </w:p>
          <w:p w:rsidR="00ED5691" w:rsidRPr="00F9420B" w:rsidRDefault="00ED5691" w:rsidP="00687E97">
            <w:pPr>
              <w:rPr>
                <w:rFonts w:ascii="Arial" w:eastAsia="Arial Unicode MS" w:hAnsi="Arial" w:cs="Arial"/>
                <w:sz w:val="18"/>
              </w:rPr>
            </w:pPr>
            <w:r w:rsidRPr="00F9420B">
              <w:rPr>
                <w:rFonts w:ascii="Arial" w:eastAsia="Arial Unicode MS" w:hAnsi="Arial" w:cs="Arial"/>
                <w:sz w:val="18"/>
              </w:rPr>
              <w:t xml:space="preserve">SIM </w:t>
            </w:r>
            <w:proofErr w:type="gramStart"/>
            <w:r w:rsidRPr="00F9420B">
              <w:rPr>
                <w:rFonts w:ascii="Arial" w:eastAsia="Arial Unicode MS" w:hAnsi="Arial" w:cs="Arial"/>
                <w:sz w:val="18"/>
              </w:rPr>
              <w:t xml:space="preserve">(    </w:t>
            </w:r>
            <w:proofErr w:type="gramEnd"/>
            <w:r w:rsidRPr="00F9420B">
              <w:rPr>
                <w:rFonts w:ascii="Arial" w:eastAsia="Arial Unicode MS" w:hAnsi="Arial" w:cs="Arial"/>
                <w:sz w:val="18"/>
              </w:rPr>
              <w:t xml:space="preserve">)  </w:t>
            </w:r>
            <w:r>
              <w:rPr>
                <w:rFonts w:ascii="Arial" w:eastAsia="Arial Unicode MS" w:hAnsi="Arial" w:cs="Arial"/>
                <w:sz w:val="18"/>
              </w:rPr>
              <w:t xml:space="preserve">    </w:t>
            </w:r>
            <w:r w:rsidRPr="00F9420B">
              <w:rPr>
                <w:rFonts w:ascii="Arial" w:eastAsia="Arial Unicode MS" w:hAnsi="Arial" w:cs="Arial"/>
                <w:sz w:val="18"/>
              </w:rPr>
              <w:t>NÃO (    )</w:t>
            </w:r>
          </w:p>
          <w:p w:rsidR="00ED5691" w:rsidRPr="00763E91" w:rsidRDefault="00ED5691" w:rsidP="00687E97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</w:p>
        </w:tc>
      </w:tr>
      <w:tr w:rsidR="00ED5691" w:rsidTr="00687E97">
        <w:trPr>
          <w:trHeight w:val="652"/>
        </w:trPr>
        <w:tc>
          <w:tcPr>
            <w:tcW w:w="4252" w:type="dxa"/>
            <w:gridSpan w:val="4"/>
          </w:tcPr>
          <w:p w:rsidR="00ED5691" w:rsidRPr="008F1D15" w:rsidRDefault="00ED5691" w:rsidP="00687E97">
            <w:pPr>
              <w:tabs>
                <w:tab w:val="left" w:pos="5352"/>
              </w:tabs>
              <w:rPr>
                <w:rFonts w:ascii="Arial" w:eastAsia="Arial Unicode MS" w:hAnsi="Arial" w:cs="Arial"/>
                <w:b/>
                <w:sz w:val="20"/>
              </w:rPr>
            </w:pPr>
            <w:r>
              <w:rPr>
                <w:rFonts w:ascii="Arial" w:eastAsia="Arial Unicode MS" w:hAnsi="Arial" w:cs="Arial"/>
                <w:b/>
                <w:sz w:val="20"/>
              </w:rPr>
              <w:t>NÍVEL DE ESCOLARIDADE</w:t>
            </w:r>
            <w:r w:rsidRPr="008F1D15">
              <w:rPr>
                <w:rFonts w:ascii="Arial" w:eastAsia="Arial Unicode MS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 Unicode MS" w:hAnsi="Arial" w:cs="Arial"/>
                <w:b/>
                <w:sz w:val="20"/>
              </w:rPr>
              <w:tab/>
            </w:r>
          </w:p>
          <w:p w:rsidR="00ED5691" w:rsidRPr="00A87292" w:rsidRDefault="00ED5691" w:rsidP="00687E97">
            <w:pPr>
              <w:rPr>
                <w:rFonts w:ascii="Arial" w:eastAsia="Arial Unicode MS" w:hAnsi="Arial" w:cs="Arial"/>
                <w:b/>
                <w:sz w:val="18"/>
              </w:rPr>
            </w:pPr>
          </w:p>
        </w:tc>
        <w:tc>
          <w:tcPr>
            <w:tcW w:w="2270" w:type="dxa"/>
            <w:gridSpan w:val="2"/>
          </w:tcPr>
          <w:p w:rsidR="00ED5691" w:rsidRDefault="00ED5691" w:rsidP="00687E97">
            <w:pPr>
              <w:rPr>
                <w:rFonts w:ascii="Arial" w:eastAsia="Arial Unicode MS" w:hAnsi="Arial" w:cs="Arial"/>
                <w:b/>
                <w:sz w:val="18"/>
              </w:rPr>
            </w:pPr>
            <w:r>
              <w:rPr>
                <w:rFonts w:ascii="Arial" w:eastAsia="Arial Unicode MS" w:hAnsi="Arial" w:cs="Arial"/>
                <w:b/>
                <w:sz w:val="18"/>
              </w:rPr>
              <w:t>ANO DE INÍCIO</w:t>
            </w:r>
          </w:p>
          <w:p w:rsidR="00ED5691" w:rsidRPr="00A87292" w:rsidRDefault="00ED5691" w:rsidP="00687E97">
            <w:pPr>
              <w:rPr>
                <w:rFonts w:ascii="Arial" w:eastAsia="Arial Unicode MS" w:hAnsi="Arial" w:cs="Arial"/>
                <w:b/>
                <w:sz w:val="18"/>
              </w:rPr>
            </w:pPr>
          </w:p>
        </w:tc>
        <w:tc>
          <w:tcPr>
            <w:tcW w:w="2409" w:type="dxa"/>
            <w:gridSpan w:val="2"/>
          </w:tcPr>
          <w:p w:rsidR="00ED5691" w:rsidRPr="002A2E3E" w:rsidRDefault="00ED5691" w:rsidP="00687E97">
            <w:pPr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2A2E3E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ANO DE </w:t>
            </w:r>
            <w:r>
              <w:rPr>
                <w:rFonts w:ascii="Arial" w:eastAsia="Arial Unicode MS" w:hAnsi="Arial" w:cs="Arial"/>
                <w:b/>
                <w:sz w:val="18"/>
                <w:szCs w:val="18"/>
              </w:rPr>
              <w:t>CO</w:t>
            </w:r>
            <w:r w:rsidRPr="002A2E3E">
              <w:rPr>
                <w:rFonts w:ascii="Arial" w:eastAsia="Arial Unicode MS" w:hAnsi="Arial" w:cs="Arial"/>
                <w:b/>
                <w:sz w:val="18"/>
                <w:szCs w:val="18"/>
              </w:rPr>
              <w:t>NCLUSÃO</w:t>
            </w:r>
          </w:p>
        </w:tc>
      </w:tr>
      <w:tr w:rsidR="00ED5691" w:rsidTr="00687E97">
        <w:trPr>
          <w:trHeight w:val="615"/>
        </w:trPr>
        <w:tc>
          <w:tcPr>
            <w:tcW w:w="4252" w:type="dxa"/>
            <w:gridSpan w:val="4"/>
          </w:tcPr>
          <w:p w:rsidR="00ED5691" w:rsidRPr="00707EF3" w:rsidRDefault="00ED5691" w:rsidP="00687E97">
            <w:pPr>
              <w:rPr>
                <w:rFonts w:ascii="Arial" w:eastAsia="Arial Unicode MS" w:hAnsi="Arial" w:cs="Arial"/>
                <w:sz w:val="20"/>
              </w:rPr>
            </w:pPr>
            <w:r w:rsidRPr="008F1D15">
              <w:rPr>
                <w:rFonts w:ascii="Arial" w:eastAsia="Arial Unicode MS" w:hAnsi="Arial" w:cs="Arial"/>
                <w:b/>
                <w:sz w:val="20"/>
              </w:rPr>
              <w:t xml:space="preserve">TRABALHA? </w:t>
            </w:r>
            <w:r>
              <w:rPr>
                <w:rFonts w:ascii="Arial" w:eastAsia="Arial Unicode MS" w:hAnsi="Arial" w:cs="Arial"/>
                <w:b/>
                <w:sz w:val="20"/>
              </w:rPr>
              <w:t xml:space="preserve">    </w:t>
            </w:r>
            <w:r w:rsidRPr="008F1D15">
              <w:rPr>
                <w:rFonts w:ascii="Arial" w:eastAsia="Arial Unicode MS" w:hAnsi="Arial" w:cs="Arial"/>
                <w:sz w:val="20"/>
              </w:rPr>
              <w:t xml:space="preserve">SIM </w:t>
            </w:r>
            <w:proofErr w:type="gramStart"/>
            <w:r w:rsidRPr="008F1D15">
              <w:rPr>
                <w:rFonts w:ascii="Arial" w:eastAsia="Arial Unicode MS" w:hAnsi="Arial" w:cs="Arial"/>
                <w:sz w:val="20"/>
              </w:rPr>
              <w:t xml:space="preserve">(    </w:t>
            </w:r>
            <w:proofErr w:type="gramEnd"/>
            <w:r w:rsidRPr="008F1D15">
              <w:rPr>
                <w:rFonts w:ascii="Arial" w:eastAsia="Arial Unicode MS" w:hAnsi="Arial" w:cs="Arial"/>
                <w:sz w:val="20"/>
              </w:rPr>
              <w:t xml:space="preserve">) </w:t>
            </w:r>
            <w:r>
              <w:rPr>
                <w:rFonts w:ascii="Arial" w:eastAsia="Arial Unicode MS" w:hAnsi="Arial" w:cs="Arial"/>
                <w:sz w:val="20"/>
              </w:rPr>
              <w:t xml:space="preserve">    N</w:t>
            </w:r>
            <w:r w:rsidRPr="008F1D15">
              <w:rPr>
                <w:rFonts w:ascii="Arial" w:eastAsia="Arial Unicode MS" w:hAnsi="Arial" w:cs="Arial"/>
                <w:sz w:val="20"/>
              </w:rPr>
              <w:t>ÃO (     )</w:t>
            </w:r>
          </w:p>
        </w:tc>
        <w:tc>
          <w:tcPr>
            <w:tcW w:w="4679" w:type="dxa"/>
            <w:gridSpan w:val="4"/>
          </w:tcPr>
          <w:p w:rsidR="00ED5691" w:rsidRDefault="00ED5691" w:rsidP="00687E97">
            <w:pPr>
              <w:rPr>
                <w:rFonts w:ascii="Arial" w:eastAsia="Arial Unicode MS" w:hAnsi="Arial" w:cs="Arial"/>
                <w:b/>
                <w:sz w:val="20"/>
              </w:rPr>
            </w:pPr>
            <w:r>
              <w:rPr>
                <w:rFonts w:ascii="Arial" w:eastAsia="Arial Unicode MS" w:hAnsi="Arial" w:cs="Arial"/>
                <w:b/>
                <w:sz w:val="20"/>
              </w:rPr>
              <w:t>INSTITUIÇÃO E HORÁRIO</w:t>
            </w:r>
          </w:p>
          <w:p w:rsidR="00ED5691" w:rsidRDefault="00ED5691" w:rsidP="00687E97">
            <w:pPr>
              <w:rPr>
                <w:rFonts w:ascii="Arial" w:eastAsia="Arial Unicode MS" w:hAnsi="Arial" w:cs="Arial"/>
                <w:b/>
                <w:sz w:val="18"/>
              </w:rPr>
            </w:pPr>
          </w:p>
          <w:p w:rsidR="00ED5691" w:rsidRDefault="00ED5691" w:rsidP="00687E97">
            <w:pPr>
              <w:rPr>
                <w:rFonts w:ascii="Arial" w:eastAsia="Arial Unicode MS" w:hAnsi="Arial" w:cs="Arial"/>
                <w:b/>
                <w:sz w:val="18"/>
              </w:rPr>
            </w:pPr>
          </w:p>
          <w:p w:rsidR="00ED5691" w:rsidRDefault="00ED5691" w:rsidP="00687E97">
            <w:pPr>
              <w:rPr>
                <w:rFonts w:ascii="Arial" w:eastAsia="Arial Unicode MS" w:hAnsi="Arial" w:cs="Arial"/>
                <w:b/>
                <w:sz w:val="18"/>
              </w:rPr>
            </w:pPr>
          </w:p>
        </w:tc>
      </w:tr>
      <w:tr w:rsidR="00ED5691" w:rsidTr="00687E97">
        <w:tc>
          <w:tcPr>
            <w:tcW w:w="8931" w:type="dxa"/>
            <w:gridSpan w:val="8"/>
          </w:tcPr>
          <w:p w:rsidR="00ED5691" w:rsidRDefault="00ED5691" w:rsidP="00687E97">
            <w:pPr>
              <w:rPr>
                <w:rFonts w:ascii="Arial" w:eastAsia="Arial Unicode MS" w:hAnsi="Arial" w:cs="Arial"/>
                <w:b/>
                <w:sz w:val="20"/>
              </w:rPr>
            </w:pPr>
            <w:r w:rsidRPr="008F1D15">
              <w:rPr>
                <w:rFonts w:ascii="Arial" w:eastAsia="Arial Unicode MS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 Unicode MS" w:hAnsi="Arial" w:cs="Arial"/>
                <w:b/>
                <w:sz w:val="20"/>
              </w:rPr>
              <w:t>COMO TOMOU CONHECIMENTO DESTA CAPACITAÇÃO</w:t>
            </w:r>
          </w:p>
          <w:p w:rsidR="00ED5691" w:rsidRDefault="00ED5691" w:rsidP="00687E97">
            <w:pPr>
              <w:rPr>
                <w:rFonts w:ascii="Arial" w:eastAsia="Arial Unicode MS" w:hAnsi="Arial" w:cs="Arial"/>
                <w:b/>
                <w:sz w:val="20"/>
              </w:rPr>
            </w:pPr>
          </w:p>
          <w:p w:rsidR="00ED5691" w:rsidRDefault="00ED5691" w:rsidP="00687E97">
            <w:pPr>
              <w:rPr>
                <w:rFonts w:ascii="Arial" w:eastAsia="Arial Unicode MS" w:hAnsi="Arial" w:cs="Arial"/>
                <w:b/>
                <w:sz w:val="18"/>
              </w:rPr>
            </w:pPr>
          </w:p>
        </w:tc>
      </w:tr>
      <w:tr w:rsidR="00ED5691" w:rsidTr="00687E97">
        <w:tc>
          <w:tcPr>
            <w:tcW w:w="8931" w:type="dxa"/>
            <w:gridSpan w:val="8"/>
          </w:tcPr>
          <w:p w:rsidR="00ED5691" w:rsidRDefault="00ED5691" w:rsidP="00687E97">
            <w:pPr>
              <w:pBdr>
                <w:bottom w:val="single" w:sz="12" w:space="1" w:color="auto"/>
              </w:pBdr>
              <w:rPr>
                <w:rFonts w:ascii="Arial" w:eastAsia="Arial Unicode MS" w:hAnsi="Arial" w:cs="Arial"/>
                <w:b/>
                <w:sz w:val="20"/>
              </w:rPr>
            </w:pPr>
            <w:r w:rsidRPr="008F1D15">
              <w:rPr>
                <w:rFonts w:ascii="Arial" w:eastAsia="Arial Unicode MS" w:hAnsi="Arial" w:cs="Arial"/>
                <w:b/>
                <w:sz w:val="20"/>
              </w:rPr>
              <w:t xml:space="preserve">QUAL A SUA EXPERIÊNCIA NA ÁREA </w:t>
            </w:r>
            <w:r>
              <w:rPr>
                <w:rFonts w:ascii="Arial" w:eastAsia="Arial Unicode MS" w:hAnsi="Arial" w:cs="Arial"/>
                <w:b/>
                <w:sz w:val="20"/>
              </w:rPr>
              <w:t>ESCOLHIDA</w:t>
            </w:r>
          </w:p>
          <w:p w:rsidR="00ED5691" w:rsidRDefault="00ED5691" w:rsidP="00687E97">
            <w:pPr>
              <w:pBdr>
                <w:bottom w:val="single" w:sz="12" w:space="1" w:color="auto"/>
              </w:pBdr>
              <w:rPr>
                <w:rFonts w:ascii="Arial" w:eastAsia="Arial Unicode MS" w:hAnsi="Arial" w:cs="Arial"/>
                <w:b/>
                <w:sz w:val="18"/>
              </w:rPr>
            </w:pPr>
          </w:p>
          <w:p w:rsidR="00ED5691" w:rsidRDefault="00ED5691" w:rsidP="00687E97">
            <w:pPr>
              <w:pBdr>
                <w:bottom w:val="single" w:sz="12" w:space="1" w:color="auto"/>
              </w:pBdr>
              <w:rPr>
                <w:rFonts w:ascii="Arial" w:eastAsia="Arial Unicode MS" w:hAnsi="Arial" w:cs="Arial"/>
                <w:b/>
                <w:sz w:val="18"/>
              </w:rPr>
            </w:pPr>
          </w:p>
          <w:p w:rsidR="00ED5691" w:rsidRDefault="00ED5691" w:rsidP="00687E97">
            <w:pPr>
              <w:pBdr>
                <w:bottom w:val="single" w:sz="12" w:space="1" w:color="auto"/>
              </w:pBdr>
              <w:rPr>
                <w:rFonts w:ascii="Arial" w:eastAsia="Arial Unicode MS" w:hAnsi="Arial" w:cs="Arial"/>
                <w:b/>
                <w:sz w:val="18"/>
              </w:rPr>
            </w:pPr>
          </w:p>
        </w:tc>
      </w:tr>
    </w:tbl>
    <w:p w:rsidR="00ED5691" w:rsidRPr="00ED5691" w:rsidRDefault="00ED5691" w:rsidP="00ED5691">
      <w:pPr>
        <w:tabs>
          <w:tab w:val="left" w:pos="2175"/>
        </w:tabs>
      </w:pPr>
    </w:p>
    <w:sectPr w:rsidR="00ED5691" w:rsidRPr="00ED5691" w:rsidSect="003C7366">
      <w:headerReference w:type="default" r:id="rId9"/>
      <w:footerReference w:type="default" r:id="rId10"/>
      <w:pgSz w:w="11906" w:h="16838"/>
      <w:pgMar w:top="993" w:right="991" w:bottom="1417" w:left="1134" w:header="708" w:footer="3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051" w:rsidRDefault="00BC6051" w:rsidP="00735550">
      <w:pPr>
        <w:spacing w:after="0" w:line="240" w:lineRule="auto"/>
      </w:pPr>
      <w:r>
        <w:separator/>
      </w:r>
    </w:p>
  </w:endnote>
  <w:endnote w:type="continuationSeparator" w:id="0">
    <w:p w:rsidR="00BC6051" w:rsidRDefault="00BC6051" w:rsidP="00735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550" w:rsidRDefault="00735550" w:rsidP="00735550">
    <w:pPr>
      <w:pStyle w:val="Cabealho"/>
    </w:pPr>
    <w:r>
      <w:ptab w:relativeTo="margin" w:alignment="right" w:leader="none"/>
    </w:r>
  </w:p>
  <w:p w:rsidR="00735550" w:rsidRDefault="00735550" w:rsidP="00735550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i/>
      </w:rPr>
    </w:pPr>
  </w:p>
  <w:p w:rsidR="00735550" w:rsidRPr="005304B4" w:rsidRDefault="00735550" w:rsidP="00735550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i/>
      </w:rPr>
    </w:pPr>
    <w:r w:rsidRPr="005304B4">
      <w:rPr>
        <w:rFonts w:asciiTheme="majorHAnsi" w:eastAsiaTheme="majorEastAsia" w:hAnsiTheme="majorHAnsi" w:cstheme="majorBidi"/>
        <w:i/>
      </w:rPr>
      <w:t>Avenida Monsenhor Aluísio Pinto S/N</w:t>
    </w:r>
    <w:proofErr w:type="gramStart"/>
    <w:r w:rsidRPr="005304B4">
      <w:rPr>
        <w:rFonts w:asciiTheme="majorHAnsi" w:eastAsiaTheme="majorEastAsia" w:hAnsiTheme="majorHAnsi" w:cstheme="majorBidi"/>
        <w:i/>
      </w:rPr>
      <w:t xml:space="preserve">  </w:t>
    </w:r>
    <w:r>
      <w:rPr>
        <w:rFonts w:asciiTheme="majorHAnsi" w:eastAsiaTheme="majorEastAsia" w:hAnsiTheme="majorHAnsi" w:cstheme="majorBidi"/>
        <w:b/>
        <w:i/>
      </w:rPr>
      <w:t xml:space="preserve"> </w:t>
    </w:r>
    <w:proofErr w:type="gramEnd"/>
    <w:r>
      <w:rPr>
        <w:rFonts w:asciiTheme="majorHAnsi" w:eastAsiaTheme="majorEastAsia" w:hAnsiTheme="majorHAnsi" w:cstheme="majorBidi"/>
        <w:b/>
        <w:i/>
      </w:rPr>
      <w:t xml:space="preserve">- </w:t>
    </w:r>
    <w:r w:rsidRPr="005304B4">
      <w:rPr>
        <w:rFonts w:asciiTheme="majorHAnsi" w:eastAsiaTheme="majorEastAsia" w:hAnsiTheme="majorHAnsi" w:cstheme="majorBidi"/>
        <w:i/>
      </w:rPr>
      <w:t>Parque Santo Antônio</w:t>
    </w:r>
    <w:r>
      <w:rPr>
        <w:rFonts w:asciiTheme="majorHAnsi" w:eastAsiaTheme="majorEastAsia" w:hAnsiTheme="majorHAnsi" w:cstheme="majorBidi"/>
        <w:i/>
      </w:rPr>
      <w:t xml:space="preserve"> (em frente ao Novo Fórum)</w:t>
    </w:r>
  </w:p>
  <w:p w:rsidR="00735550" w:rsidRPr="005304B4" w:rsidRDefault="00735550" w:rsidP="00735550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i/>
      </w:rPr>
    </w:pPr>
    <w:r w:rsidRPr="00353ED3">
      <w:rPr>
        <w:rFonts w:asciiTheme="majorHAnsi" w:eastAsiaTheme="majorEastAsia" w:hAnsiTheme="majorHAnsi" w:cstheme="majorBidi"/>
        <w:b/>
        <w:i/>
      </w:rPr>
      <w:t>Telefone:</w:t>
    </w:r>
    <w:r w:rsidRPr="005304B4">
      <w:rPr>
        <w:rFonts w:asciiTheme="majorHAnsi" w:eastAsiaTheme="majorEastAsia" w:hAnsiTheme="majorHAnsi" w:cstheme="majorBidi"/>
        <w:i/>
      </w:rPr>
      <w:t xml:space="preserve"> (88) 3614-3510</w:t>
    </w:r>
    <w:proofErr w:type="gramStart"/>
    <w:r w:rsidRPr="005304B4">
      <w:rPr>
        <w:rFonts w:asciiTheme="majorHAnsi" w:eastAsiaTheme="majorEastAsia" w:hAnsiTheme="majorHAnsi" w:cstheme="majorBidi"/>
        <w:i/>
      </w:rPr>
      <w:t xml:space="preserve">  </w:t>
    </w:r>
    <w:proofErr w:type="gramEnd"/>
    <w:r w:rsidRPr="00353ED3">
      <w:rPr>
        <w:rFonts w:asciiTheme="majorHAnsi" w:eastAsiaTheme="majorEastAsia" w:hAnsiTheme="majorHAnsi" w:cstheme="majorBidi"/>
        <w:b/>
        <w:i/>
      </w:rPr>
      <w:t>e-mail</w:t>
    </w:r>
    <w:r w:rsidRPr="005304B4">
      <w:rPr>
        <w:rFonts w:asciiTheme="majorHAnsi" w:eastAsiaTheme="majorEastAsia" w:hAnsiTheme="majorHAnsi" w:cstheme="majorBidi"/>
        <w:i/>
      </w:rPr>
      <w:t xml:space="preserve">: </w:t>
    </w:r>
    <w:hyperlink r:id="rId1" w:history="1">
      <w:r w:rsidRPr="005304B4">
        <w:rPr>
          <w:rStyle w:val="Hyperlink"/>
          <w:rFonts w:asciiTheme="majorHAnsi" w:eastAsiaTheme="majorEastAsia" w:hAnsiTheme="majorHAnsi" w:cstheme="majorBidi"/>
          <w:i/>
        </w:rPr>
        <w:t>escoladearteseoficiosdesobral@hotmail.com</w:t>
      </w:r>
    </w:hyperlink>
  </w:p>
  <w:p w:rsidR="00735550" w:rsidRDefault="00735550" w:rsidP="00735550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i/>
      </w:rPr>
    </w:pPr>
    <w:proofErr w:type="spellStart"/>
    <w:r w:rsidRPr="00353ED3">
      <w:rPr>
        <w:rFonts w:asciiTheme="majorHAnsi" w:eastAsiaTheme="majorEastAsia" w:hAnsiTheme="majorHAnsi" w:cstheme="majorBidi"/>
        <w:b/>
        <w:i/>
      </w:rPr>
      <w:t>Facebook</w:t>
    </w:r>
    <w:proofErr w:type="spellEnd"/>
    <w:r w:rsidRPr="00353ED3">
      <w:rPr>
        <w:rFonts w:asciiTheme="majorHAnsi" w:eastAsiaTheme="majorEastAsia" w:hAnsiTheme="majorHAnsi" w:cstheme="majorBidi"/>
        <w:b/>
        <w:i/>
      </w:rPr>
      <w:t>:</w:t>
    </w:r>
    <w:r w:rsidRPr="005304B4">
      <w:rPr>
        <w:rFonts w:asciiTheme="majorHAnsi" w:eastAsiaTheme="majorEastAsia" w:hAnsiTheme="majorHAnsi" w:cstheme="majorBidi"/>
        <w:i/>
      </w:rPr>
      <w:t xml:space="preserve"> Escola de Artes e Ofícios de Sobral</w:t>
    </w:r>
  </w:p>
  <w:p w:rsidR="00735550" w:rsidRDefault="00735550" w:rsidP="00735550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i/>
      </w:rPr>
      <w:t>Horários de funcionamento: 7h às 11h e 13h às 17h (segunda a sexta-feira)</w:t>
    </w:r>
    <w:r>
      <w:rPr>
        <w:rFonts w:asciiTheme="majorHAnsi" w:eastAsiaTheme="majorEastAsia" w:hAnsiTheme="majorHAnsi" w:cstheme="majorBidi"/>
      </w:rPr>
      <w:t xml:space="preserve"> </w:t>
    </w:r>
  </w:p>
  <w:p w:rsidR="00735550" w:rsidRDefault="0073555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051" w:rsidRDefault="00BC6051" w:rsidP="00735550">
      <w:pPr>
        <w:spacing w:after="0" w:line="240" w:lineRule="auto"/>
      </w:pPr>
      <w:r>
        <w:separator/>
      </w:r>
    </w:p>
  </w:footnote>
  <w:footnote w:type="continuationSeparator" w:id="0">
    <w:p w:rsidR="00BC6051" w:rsidRDefault="00BC6051" w:rsidP="00735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550" w:rsidRDefault="00735550">
    <w:pPr>
      <w:pStyle w:val="Cabealho"/>
    </w:pPr>
    <w:r>
      <w:rPr>
        <w:b/>
        <w:noProof/>
        <w:lang w:eastAsia="pt-BR"/>
      </w:rPr>
      <w:drawing>
        <wp:inline distT="0" distB="0" distL="0" distR="0" wp14:anchorId="1034E320" wp14:editId="57FA0CA7">
          <wp:extent cx="1780247" cy="856461"/>
          <wp:effectExtent l="0" t="0" r="0" b="127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0247" cy="8564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t xml:space="preserve">          </w:t>
    </w:r>
    <w:r w:rsidR="00447347">
      <w:t xml:space="preserve">         </w:t>
    </w:r>
    <w:r>
      <w:t xml:space="preserve"> </w:t>
    </w:r>
    <w:r>
      <w:rPr>
        <w:rFonts w:ascii="Arial" w:hAnsi="Arial" w:cs="Arial"/>
        <w:b/>
        <w:noProof/>
        <w:lang w:eastAsia="pt-BR"/>
      </w:rPr>
      <w:drawing>
        <wp:inline distT="0" distB="0" distL="0" distR="0" wp14:anchorId="2EC459B1" wp14:editId="3DB1B690">
          <wp:extent cx="1172182" cy="754911"/>
          <wp:effectExtent l="19050" t="0" r="8918" b="0"/>
          <wp:docPr id="13" name="Imagem 13" descr="C:\Users\User\Desktop\Logo marca escola de artes e ofíci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ogo marca escola de artes e ofícios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182" cy="7549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87103">
      <w:t xml:space="preserve">      </w:t>
    </w:r>
    <w:r w:rsidR="00447347">
      <w:t xml:space="preserve">                     </w:t>
    </w:r>
    <w:r w:rsidR="00387103">
      <w:t xml:space="preserve">      </w:t>
    </w:r>
    <w:r w:rsidR="00447347">
      <w:t xml:space="preserve"> </w:t>
    </w:r>
    <w:r w:rsidR="00447347">
      <w:rPr>
        <w:noProof/>
        <w:lang w:eastAsia="pt-BR"/>
      </w:rPr>
      <w:drawing>
        <wp:inline distT="0" distB="0" distL="0" distR="0" wp14:anchorId="343519B4" wp14:editId="7427CEE7">
          <wp:extent cx="1498059" cy="797668"/>
          <wp:effectExtent l="0" t="0" r="6985" b="2540"/>
          <wp:docPr id="4" name="Imagem 4" descr="C:\Users\user\Downloads\ECO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ECO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290" cy="798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7347">
      <w:rPr>
        <w:noProof/>
        <w:lang w:eastAsia="pt-BR"/>
      </w:rPr>
      <w:drawing>
        <wp:inline distT="0" distB="0" distL="0" distR="0">
          <wp:extent cx="6210935" cy="4658201"/>
          <wp:effectExtent l="0" t="0" r="0" b="9525"/>
          <wp:docPr id="3" name="Imagem 3" descr="C:\Users\user\Downloads\ECO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ownloads\ECO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4658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7347">
      <w:rPr>
        <w:noProof/>
        <w:lang w:eastAsia="pt-BR"/>
      </w:rPr>
      <w:drawing>
        <wp:inline distT="0" distB="0" distL="0" distR="0">
          <wp:extent cx="6210935" cy="4658201"/>
          <wp:effectExtent l="0" t="0" r="0" b="9525"/>
          <wp:docPr id="2" name="Imagem 2" descr="C:\Users\user\Downloads\ECO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ECO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4658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7347">
      <w:rPr>
        <w:noProof/>
        <w:lang w:eastAsia="pt-BR"/>
      </w:rPr>
      <w:drawing>
        <wp:inline distT="0" distB="0" distL="0" distR="0">
          <wp:extent cx="6210935" cy="4658201"/>
          <wp:effectExtent l="0" t="0" r="0" b="9525"/>
          <wp:docPr id="1" name="Imagem 1" descr="C:\Users\user\Downloads\ECO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ECO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4658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7347" w:rsidRDefault="004473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602CF"/>
    <w:multiLevelType w:val="multilevel"/>
    <w:tmpl w:val="7CC64B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>
    <w:nsid w:val="1F5826D4"/>
    <w:multiLevelType w:val="hybridMultilevel"/>
    <w:tmpl w:val="75CEE028"/>
    <w:lvl w:ilvl="0" w:tplc="E140E486">
      <w:start w:val="1"/>
      <w:numFmt w:val="lowerLetter"/>
      <w:lvlText w:val="%1)"/>
      <w:lvlJc w:val="left"/>
      <w:pPr>
        <w:ind w:left="11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75" w:hanging="360"/>
      </w:pPr>
    </w:lvl>
    <w:lvl w:ilvl="2" w:tplc="0416001B" w:tentative="1">
      <w:start w:val="1"/>
      <w:numFmt w:val="lowerRoman"/>
      <w:lvlText w:val="%3."/>
      <w:lvlJc w:val="right"/>
      <w:pPr>
        <w:ind w:left="2595" w:hanging="180"/>
      </w:pPr>
    </w:lvl>
    <w:lvl w:ilvl="3" w:tplc="0416000F" w:tentative="1">
      <w:start w:val="1"/>
      <w:numFmt w:val="decimal"/>
      <w:lvlText w:val="%4."/>
      <w:lvlJc w:val="left"/>
      <w:pPr>
        <w:ind w:left="3315" w:hanging="360"/>
      </w:pPr>
    </w:lvl>
    <w:lvl w:ilvl="4" w:tplc="04160019" w:tentative="1">
      <w:start w:val="1"/>
      <w:numFmt w:val="lowerLetter"/>
      <w:lvlText w:val="%5."/>
      <w:lvlJc w:val="left"/>
      <w:pPr>
        <w:ind w:left="4035" w:hanging="360"/>
      </w:pPr>
    </w:lvl>
    <w:lvl w:ilvl="5" w:tplc="0416001B" w:tentative="1">
      <w:start w:val="1"/>
      <w:numFmt w:val="lowerRoman"/>
      <w:lvlText w:val="%6."/>
      <w:lvlJc w:val="right"/>
      <w:pPr>
        <w:ind w:left="4755" w:hanging="180"/>
      </w:pPr>
    </w:lvl>
    <w:lvl w:ilvl="6" w:tplc="0416000F" w:tentative="1">
      <w:start w:val="1"/>
      <w:numFmt w:val="decimal"/>
      <w:lvlText w:val="%7."/>
      <w:lvlJc w:val="left"/>
      <w:pPr>
        <w:ind w:left="5475" w:hanging="360"/>
      </w:pPr>
    </w:lvl>
    <w:lvl w:ilvl="7" w:tplc="04160019" w:tentative="1">
      <w:start w:val="1"/>
      <w:numFmt w:val="lowerLetter"/>
      <w:lvlText w:val="%8."/>
      <w:lvlJc w:val="left"/>
      <w:pPr>
        <w:ind w:left="6195" w:hanging="360"/>
      </w:pPr>
    </w:lvl>
    <w:lvl w:ilvl="8" w:tplc="0416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2A931199"/>
    <w:multiLevelType w:val="hybridMultilevel"/>
    <w:tmpl w:val="822C54C6"/>
    <w:lvl w:ilvl="0" w:tplc="376C867A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75" w:hanging="360"/>
      </w:pPr>
    </w:lvl>
    <w:lvl w:ilvl="2" w:tplc="0416001B" w:tentative="1">
      <w:start w:val="1"/>
      <w:numFmt w:val="lowerRoman"/>
      <w:lvlText w:val="%3."/>
      <w:lvlJc w:val="right"/>
      <w:pPr>
        <w:ind w:left="2595" w:hanging="180"/>
      </w:pPr>
    </w:lvl>
    <w:lvl w:ilvl="3" w:tplc="0416000F" w:tentative="1">
      <w:start w:val="1"/>
      <w:numFmt w:val="decimal"/>
      <w:lvlText w:val="%4."/>
      <w:lvlJc w:val="left"/>
      <w:pPr>
        <w:ind w:left="3315" w:hanging="360"/>
      </w:pPr>
    </w:lvl>
    <w:lvl w:ilvl="4" w:tplc="04160019" w:tentative="1">
      <w:start w:val="1"/>
      <w:numFmt w:val="lowerLetter"/>
      <w:lvlText w:val="%5."/>
      <w:lvlJc w:val="left"/>
      <w:pPr>
        <w:ind w:left="4035" w:hanging="360"/>
      </w:pPr>
    </w:lvl>
    <w:lvl w:ilvl="5" w:tplc="0416001B" w:tentative="1">
      <w:start w:val="1"/>
      <w:numFmt w:val="lowerRoman"/>
      <w:lvlText w:val="%6."/>
      <w:lvlJc w:val="right"/>
      <w:pPr>
        <w:ind w:left="4755" w:hanging="180"/>
      </w:pPr>
    </w:lvl>
    <w:lvl w:ilvl="6" w:tplc="0416000F" w:tentative="1">
      <w:start w:val="1"/>
      <w:numFmt w:val="decimal"/>
      <w:lvlText w:val="%7."/>
      <w:lvlJc w:val="left"/>
      <w:pPr>
        <w:ind w:left="5475" w:hanging="360"/>
      </w:pPr>
    </w:lvl>
    <w:lvl w:ilvl="7" w:tplc="04160019" w:tentative="1">
      <w:start w:val="1"/>
      <w:numFmt w:val="lowerLetter"/>
      <w:lvlText w:val="%8."/>
      <w:lvlJc w:val="left"/>
      <w:pPr>
        <w:ind w:left="6195" w:hanging="360"/>
      </w:pPr>
    </w:lvl>
    <w:lvl w:ilvl="8" w:tplc="0416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>
    <w:nsid w:val="6E795922"/>
    <w:multiLevelType w:val="multilevel"/>
    <w:tmpl w:val="5F780B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550"/>
    <w:rsid w:val="00002DCB"/>
    <w:rsid w:val="000106C1"/>
    <w:rsid w:val="00063C31"/>
    <w:rsid w:val="00064FB5"/>
    <w:rsid w:val="000819EB"/>
    <w:rsid w:val="000B4966"/>
    <w:rsid w:val="000B4A49"/>
    <w:rsid w:val="00102F92"/>
    <w:rsid w:val="0011074F"/>
    <w:rsid w:val="00112FC3"/>
    <w:rsid w:val="001B74DC"/>
    <w:rsid w:val="0026010C"/>
    <w:rsid w:val="00297BCD"/>
    <w:rsid w:val="002A26F0"/>
    <w:rsid w:val="002E60E6"/>
    <w:rsid w:val="003444F7"/>
    <w:rsid w:val="00374AB5"/>
    <w:rsid w:val="00387103"/>
    <w:rsid w:val="003C39D8"/>
    <w:rsid w:val="003C7366"/>
    <w:rsid w:val="003D6A28"/>
    <w:rsid w:val="00412306"/>
    <w:rsid w:val="00447347"/>
    <w:rsid w:val="00480F76"/>
    <w:rsid w:val="00492CD4"/>
    <w:rsid w:val="005B4191"/>
    <w:rsid w:val="006139A0"/>
    <w:rsid w:val="00643C1B"/>
    <w:rsid w:val="00661A54"/>
    <w:rsid w:val="00685752"/>
    <w:rsid w:val="006B3584"/>
    <w:rsid w:val="00735550"/>
    <w:rsid w:val="00745324"/>
    <w:rsid w:val="00754C57"/>
    <w:rsid w:val="00787DE0"/>
    <w:rsid w:val="007B6316"/>
    <w:rsid w:val="007C7306"/>
    <w:rsid w:val="008029F7"/>
    <w:rsid w:val="008929FF"/>
    <w:rsid w:val="00906C33"/>
    <w:rsid w:val="00926D1D"/>
    <w:rsid w:val="00961656"/>
    <w:rsid w:val="009D1B05"/>
    <w:rsid w:val="00A23FEE"/>
    <w:rsid w:val="00A25B8A"/>
    <w:rsid w:val="00A36CEE"/>
    <w:rsid w:val="00A77B64"/>
    <w:rsid w:val="00AD428D"/>
    <w:rsid w:val="00B22AAC"/>
    <w:rsid w:val="00B95668"/>
    <w:rsid w:val="00BA0AE9"/>
    <w:rsid w:val="00BB284E"/>
    <w:rsid w:val="00BC6051"/>
    <w:rsid w:val="00C575FF"/>
    <w:rsid w:val="00D66ABC"/>
    <w:rsid w:val="00DE6193"/>
    <w:rsid w:val="00E61C2B"/>
    <w:rsid w:val="00EA0A5F"/>
    <w:rsid w:val="00ED5691"/>
    <w:rsid w:val="00EE4608"/>
    <w:rsid w:val="00FE5E2C"/>
    <w:rsid w:val="00FF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355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5550"/>
  </w:style>
  <w:style w:type="paragraph" w:styleId="Textodebalo">
    <w:name w:val="Balloon Text"/>
    <w:basedOn w:val="Normal"/>
    <w:link w:val="TextodebaloChar"/>
    <w:uiPriority w:val="99"/>
    <w:semiHidden/>
    <w:unhideWhenUsed/>
    <w:rsid w:val="00735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555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7355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5550"/>
  </w:style>
  <w:style w:type="character" w:styleId="Hyperlink">
    <w:name w:val="Hyperlink"/>
    <w:basedOn w:val="Fontepargpadro"/>
    <w:uiPriority w:val="99"/>
    <w:unhideWhenUsed/>
    <w:rsid w:val="0073555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35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35550"/>
    <w:rPr>
      <w:b/>
      <w:bCs/>
    </w:rPr>
  </w:style>
  <w:style w:type="table" w:styleId="Tabelacomgrade">
    <w:name w:val="Table Grid"/>
    <w:basedOn w:val="Tabelanormal"/>
    <w:uiPriority w:val="59"/>
    <w:rsid w:val="00ED56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355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5550"/>
  </w:style>
  <w:style w:type="paragraph" w:styleId="Textodebalo">
    <w:name w:val="Balloon Text"/>
    <w:basedOn w:val="Normal"/>
    <w:link w:val="TextodebaloChar"/>
    <w:uiPriority w:val="99"/>
    <w:semiHidden/>
    <w:unhideWhenUsed/>
    <w:rsid w:val="00735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555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7355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5550"/>
  </w:style>
  <w:style w:type="character" w:styleId="Hyperlink">
    <w:name w:val="Hyperlink"/>
    <w:basedOn w:val="Fontepargpadro"/>
    <w:uiPriority w:val="99"/>
    <w:unhideWhenUsed/>
    <w:rsid w:val="0073555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35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35550"/>
    <w:rPr>
      <w:b/>
      <w:bCs/>
    </w:rPr>
  </w:style>
  <w:style w:type="table" w:styleId="Tabelacomgrade">
    <w:name w:val="Table Grid"/>
    <w:basedOn w:val="Tabelanormal"/>
    <w:uiPriority w:val="59"/>
    <w:rsid w:val="00ED56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scoladearteseoficiosdesobral@hot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0F794-9CA2-4324-AEDB-891EB2028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1607</Words>
  <Characters>8684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2013-03-04T11:47:00Z</cp:lastPrinted>
  <dcterms:created xsi:type="dcterms:W3CDTF">2013-03-11T14:45:00Z</dcterms:created>
  <dcterms:modified xsi:type="dcterms:W3CDTF">2013-03-11T14:45:00Z</dcterms:modified>
</cp:coreProperties>
</file>